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AD" w:rsidRPr="004F5DE2" w:rsidRDefault="00046C6F" w:rsidP="007445A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  <w:r w:rsidRPr="004F5DE2">
        <w:rPr>
          <w:rFonts w:ascii="Times New Roman" w:hAnsi="Times New Roman" w:cs="Times New Roman"/>
          <w:i/>
          <w:color w:val="494949"/>
        </w:rPr>
        <w:t>«Н.К.Рерих был подвижником культуры вс</w:t>
      </w:r>
      <w:r w:rsidRPr="004F5DE2">
        <w:rPr>
          <w:rFonts w:ascii="Times New Roman" w:hAnsi="Times New Roman" w:cs="Times New Roman"/>
          <w:i/>
          <w:color w:val="494949"/>
        </w:rPr>
        <w:t>е</w:t>
      </w:r>
      <w:r w:rsidRPr="004F5DE2">
        <w:rPr>
          <w:rFonts w:ascii="Times New Roman" w:hAnsi="Times New Roman" w:cs="Times New Roman"/>
          <w:i/>
          <w:color w:val="494949"/>
        </w:rPr>
        <w:t>мирного масштаба. Он поднял над планетой Знамя Мира, Знамя Культуры, тем с</w:t>
      </w:r>
      <w:r w:rsidRPr="004F5DE2">
        <w:rPr>
          <w:rFonts w:ascii="Times New Roman" w:hAnsi="Times New Roman" w:cs="Times New Roman"/>
          <w:i/>
          <w:color w:val="494949"/>
        </w:rPr>
        <w:t>а</w:t>
      </w:r>
      <w:r w:rsidRPr="004F5DE2">
        <w:rPr>
          <w:rFonts w:ascii="Times New Roman" w:hAnsi="Times New Roman" w:cs="Times New Roman"/>
          <w:i/>
          <w:color w:val="494949"/>
        </w:rPr>
        <w:t>мым указав человечеству восходящий путь совершенствов</w:t>
      </w:r>
      <w:r w:rsidRPr="004F5DE2">
        <w:rPr>
          <w:rFonts w:ascii="Times New Roman" w:hAnsi="Times New Roman" w:cs="Times New Roman"/>
          <w:i/>
          <w:color w:val="494949"/>
        </w:rPr>
        <w:t>а</w:t>
      </w:r>
      <w:r w:rsidRPr="004F5DE2">
        <w:rPr>
          <w:rFonts w:ascii="Times New Roman" w:hAnsi="Times New Roman" w:cs="Times New Roman"/>
          <w:i/>
          <w:color w:val="494949"/>
        </w:rPr>
        <w:t>ния»</w:t>
      </w:r>
    </w:p>
    <w:p w:rsidR="004F5DE2" w:rsidRDefault="00046C6F" w:rsidP="007445A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Style w:val="ac"/>
          <w:rFonts w:ascii="Times New Roman" w:hAnsi="Times New Roman" w:cs="Times New Roman"/>
          <w:color w:val="494949"/>
          <w:sz w:val="18"/>
          <w:szCs w:val="18"/>
        </w:rPr>
      </w:pPr>
      <w:r w:rsidRPr="004F5DE2">
        <w:rPr>
          <w:rFonts w:ascii="Times New Roman" w:eastAsia="Times New Roman" w:hAnsi="Times New Roman" w:cs="Times New Roman"/>
          <w:i/>
          <w:iCs/>
          <w:sz w:val="18"/>
          <w:szCs w:val="18"/>
        </w:rPr>
        <w:t>Д.С.Лихачёв</w:t>
      </w:r>
      <w:r w:rsidR="004F5DE2" w:rsidRPr="004F5DE2">
        <w:rPr>
          <w:rFonts w:ascii="Times New Roman" w:eastAsia="Times New Roman" w:hAnsi="Times New Roman" w:cs="Times New Roman"/>
          <w:i/>
          <w:iCs/>
          <w:sz w:val="18"/>
          <w:szCs w:val="18"/>
        </w:rPr>
        <w:t>,</w:t>
      </w:r>
      <w:r w:rsidR="004F5DE2" w:rsidRPr="004F5DE2">
        <w:rPr>
          <w:rStyle w:val="a9"/>
          <w:rFonts w:ascii="Times New Roman" w:hAnsi="Times New Roman" w:cs="Times New Roman"/>
          <w:color w:val="494949"/>
          <w:sz w:val="18"/>
          <w:szCs w:val="18"/>
        </w:rPr>
        <w:t xml:space="preserve"> </w:t>
      </w:r>
      <w:r w:rsidR="004F5DE2" w:rsidRPr="004F5DE2">
        <w:rPr>
          <w:rStyle w:val="ac"/>
          <w:rFonts w:ascii="Times New Roman" w:hAnsi="Times New Roman" w:cs="Times New Roman"/>
          <w:color w:val="494949"/>
          <w:sz w:val="18"/>
          <w:szCs w:val="18"/>
        </w:rPr>
        <w:t xml:space="preserve">академик РАН, </w:t>
      </w:r>
    </w:p>
    <w:p w:rsidR="004F5DE2" w:rsidRDefault="004F5DE2" w:rsidP="007445A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Style w:val="ac"/>
          <w:rFonts w:ascii="Times New Roman" w:hAnsi="Times New Roman" w:cs="Times New Roman"/>
          <w:color w:val="494949"/>
          <w:sz w:val="18"/>
          <w:szCs w:val="18"/>
        </w:rPr>
      </w:pPr>
      <w:r w:rsidRPr="004F5DE2">
        <w:rPr>
          <w:rStyle w:val="ac"/>
          <w:rFonts w:ascii="Times New Roman" w:hAnsi="Times New Roman" w:cs="Times New Roman"/>
          <w:color w:val="494949"/>
          <w:sz w:val="18"/>
          <w:szCs w:val="18"/>
        </w:rPr>
        <w:t xml:space="preserve">Почетный гражданин Санкт-Петербурга, </w:t>
      </w:r>
    </w:p>
    <w:p w:rsidR="004F5DE2" w:rsidRDefault="004F5DE2" w:rsidP="007445A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Style w:val="ac"/>
          <w:rFonts w:ascii="Times New Roman" w:hAnsi="Times New Roman" w:cs="Times New Roman"/>
          <w:color w:val="494949"/>
          <w:sz w:val="18"/>
          <w:szCs w:val="18"/>
        </w:rPr>
      </w:pPr>
      <w:r w:rsidRPr="004F5DE2">
        <w:rPr>
          <w:rStyle w:val="ac"/>
          <w:rFonts w:ascii="Times New Roman" w:hAnsi="Times New Roman" w:cs="Times New Roman"/>
          <w:color w:val="494949"/>
          <w:sz w:val="18"/>
          <w:szCs w:val="18"/>
        </w:rPr>
        <w:t>Почетный член Исполкома</w:t>
      </w:r>
    </w:p>
    <w:p w:rsidR="007445AD" w:rsidRPr="004F5DE2" w:rsidRDefault="004F5DE2" w:rsidP="007445A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F5DE2">
        <w:rPr>
          <w:rStyle w:val="ac"/>
          <w:rFonts w:ascii="Times New Roman" w:hAnsi="Times New Roman" w:cs="Times New Roman"/>
          <w:color w:val="494949"/>
          <w:sz w:val="18"/>
          <w:szCs w:val="18"/>
        </w:rPr>
        <w:t xml:space="preserve"> Международной Лиги Защ</w:t>
      </w:r>
      <w:r w:rsidRPr="004F5DE2">
        <w:rPr>
          <w:rStyle w:val="ac"/>
          <w:rFonts w:ascii="Times New Roman" w:hAnsi="Times New Roman" w:cs="Times New Roman"/>
          <w:color w:val="494949"/>
          <w:sz w:val="18"/>
          <w:szCs w:val="18"/>
        </w:rPr>
        <w:t>и</w:t>
      </w:r>
      <w:r w:rsidRPr="004F5DE2">
        <w:rPr>
          <w:rStyle w:val="ac"/>
          <w:rFonts w:ascii="Times New Roman" w:hAnsi="Times New Roman" w:cs="Times New Roman"/>
          <w:color w:val="494949"/>
          <w:sz w:val="18"/>
          <w:szCs w:val="18"/>
        </w:rPr>
        <w:t>ты Культуры</w:t>
      </w:r>
    </w:p>
    <w:p w:rsidR="004F5DE2" w:rsidRDefault="004F5DE2" w:rsidP="007445A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F5DE2" w:rsidRPr="004F5DE2" w:rsidRDefault="004F5DE2" w:rsidP="004F5DE2">
      <w:pPr>
        <w:pStyle w:val="aa"/>
        <w:shd w:val="clear" w:color="auto" w:fill="FFFFFF"/>
        <w:spacing w:before="0" w:beforeAutospacing="0" w:after="0" w:afterAutospacing="0"/>
        <w:rPr>
          <w:i/>
          <w:color w:val="494949"/>
          <w:sz w:val="22"/>
          <w:szCs w:val="22"/>
        </w:rPr>
      </w:pPr>
      <w:r w:rsidRPr="004F5DE2">
        <w:rPr>
          <w:i/>
          <w:color w:val="494949"/>
          <w:sz w:val="22"/>
          <w:szCs w:val="22"/>
        </w:rPr>
        <w:t>«Беру на себя смелость сказать о Николае Рер</w:t>
      </w:r>
      <w:r w:rsidRPr="004F5DE2">
        <w:rPr>
          <w:i/>
          <w:color w:val="494949"/>
          <w:sz w:val="22"/>
          <w:szCs w:val="22"/>
        </w:rPr>
        <w:t>и</w:t>
      </w:r>
      <w:r w:rsidRPr="004F5DE2">
        <w:rPr>
          <w:i/>
          <w:color w:val="494949"/>
          <w:sz w:val="22"/>
          <w:szCs w:val="22"/>
        </w:rPr>
        <w:t>хе как художник о художнике, что это был вел</w:t>
      </w:r>
      <w:r w:rsidRPr="004F5DE2">
        <w:rPr>
          <w:i/>
          <w:color w:val="494949"/>
          <w:sz w:val="22"/>
          <w:szCs w:val="22"/>
        </w:rPr>
        <w:t>и</w:t>
      </w:r>
      <w:r w:rsidRPr="004F5DE2">
        <w:rPr>
          <w:i/>
          <w:color w:val="494949"/>
          <w:sz w:val="22"/>
          <w:szCs w:val="22"/>
        </w:rPr>
        <w:t>колепный мастер. Он был счастл</w:t>
      </w:r>
      <w:r w:rsidRPr="004F5DE2">
        <w:rPr>
          <w:i/>
          <w:color w:val="494949"/>
          <w:sz w:val="22"/>
          <w:szCs w:val="22"/>
        </w:rPr>
        <w:t>и</w:t>
      </w:r>
      <w:r w:rsidRPr="004F5DE2">
        <w:rPr>
          <w:i/>
          <w:color w:val="494949"/>
          <w:sz w:val="22"/>
          <w:szCs w:val="22"/>
        </w:rPr>
        <w:t>вым человеком, потому что появление уже его первой картины «Гонец» было встречено как очень крупное и я</w:t>
      </w:r>
      <w:r w:rsidRPr="004F5DE2">
        <w:rPr>
          <w:i/>
          <w:color w:val="494949"/>
          <w:sz w:val="22"/>
          <w:szCs w:val="22"/>
        </w:rPr>
        <w:t>р</w:t>
      </w:r>
      <w:r w:rsidRPr="004F5DE2">
        <w:rPr>
          <w:i/>
          <w:color w:val="494949"/>
          <w:sz w:val="22"/>
          <w:szCs w:val="22"/>
        </w:rPr>
        <w:t>кое явление русского и</w:t>
      </w:r>
      <w:r w:rsidRPr="004F5DE2">
        <w:rPr>
          <w:i/>
          <w:color w:val="494949"/>
          <w:sz w:val="22"/>
          <w:szCs w:val="22"/>
        </w:rPr>
        <w:t>с</w:t>
      </w:r>
      <w:r w:rsidRPr="004F5DE2">
        <w:rPr>
          <w:i/>
          <w:color w:val="494949"/>
          <w:sz w:val="22"/>
          <w:szCs w:val="22"/>
        </w:rPr>
        <w:t>кусства».</w:t>
      </w:r>
    </w:p>
    <w:p w:rsidR="004F5DE2" w:rsidRDefault="004F5DE2" w:rsidP="004F5DE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</w:pPr>
      <w:proofErr w:type="spellStart"/>
      <w:r w:rsidRPr="004F5DE2"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  <w:t>М.М.Курилко-Рюмин</w:t>
      </w:r>
      <w:proofErr w:type="spellEnd"/>
      <w:r w:rsidRPr="004F5DE2"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  <w:t xml:space="preserve">, </w:t>
      </w:r>
    </w:p>
    <w:p w:rsidR="004F5DE2" w:rsidRPr="004F5DE2" w:rsidRDefault="004F5DE2" w:rsidP="004F5DE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</w:pPr>
      <w:r w:rsidRPr="004F5DE2"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  <w:t>народный художник РФ,</w:t>
      </w:r>
    </w:p>
    <w:p w:rsidR="004F5DE2" w:rsidRPr="004F5DE2" w:rsidRDefault="004F5DE2" w:rsidP="004F5DE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</w:pPr>
      <w:r w:rsidRPr="004F5DE2"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  <w:t xml:space="preserve"> главный учёный секретарь президиума</w:t>
      </w:r>
    </w:p>
    <w:p w:rsidR="004F5DE2" w:rsidRDefault="004F5DE2" w:rsidP="004F5DE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</w:pPr>
      <w:r w:rsidRPr="004F5DE2"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  <w:t xml:space="preserve"> Российской акад</w:t>
      </w:r>
      <w:r w:rsidRPr="004F5DE2"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  <w:t>е</w:t>
      </w:r>
      <w:r w:rsidRPr="004F5DE2">
        <w:rPr>
          <w:rStyle w:val="ac"/>
          <w:rFonts w:ascii="Times New Roman" w:hAnsi="Times New Roman" w:cs="Times New Roman"/>
          <w:i w:val="0"/>
          <w:color w:val="494949"/>
          <w:sz w:val="18"/>
          <w:szCs w:val="18"/>
        </w:rPr>
        <w:t>мии художеств</w:t>
      </w:r>
    </w:p>
    <w:p w:rsidR="00BD1215" w:rsidRPr="004F5DE2" w:rsidRDefault="00BD1215" w:rsidP="004F5DE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6327B3" w:rsidRPr="004F5DE2" w:rsidRDefault="004F5DE2" w:rsidP="004F5DE2">
      <w:pPr>
        <w:pStyle w:val="aa"/>
        <w:shd w:val="clear" w:color="auto" w:fill="FFFFFF"/>
        <w:spacing w:before="0" w:beforeAutospacing="0" w:after="0" w:afterAutospacing="0"/>
        <w:rPr>
          <w:i/>
          <w:color w:val="494949"/>
          <w:sz w:val="22"/>
          <w:szCs w:val="22"/>
        </w:rPr>
      </w:pPr>
      <w:r w:rsidRPr="004F5DE2">
        <w:rPr>
          <w:i/>
          <w:color w:val="494949"/>
          <w:sz w:val="22"/>
          <w:szCs w:val="22"/>
        </w:rPr>
        <w:t>«На пороге ХХ</w:t>
      </w:r>
      <w:proofErr w:type="gramStart"/>
      <w:r w:rsidRPr="004F5DE2">
        <w:rPr>
          <w:i/>
          <w:color w:val="494949"/>
          <w:sz w:val="22"/>
          <w:szCs w:val="22"/>
        </w:rPr>
        <w:t>I</w:t>
      </w:r>
      <w:proofErr w:type="gramEnd"/>
      <w:r w:rsidRPr="004F5DE2">
        <w:rPr>
          <w:i/>
          <w:color w:val="494949"/>
          <w:sz w:val="22"/>
          <w:szCs w:val="22"/>
        </w:rPr>
        <w:t xml:space="preserve"> века, в эпоху глобальных пер</w:t>
      </w:r>
      <w:r w:rsidRPr="004F5DE2">
        <w:rPr>
          <w:i/>
          <w:color w:val="494949"/>
          <w:sz w:val="22"/>
          <w:szCs w:val="22"/>
        </w:rPr>
        <w:t>е</w:t>
      </w:r>
      <w:r w:rsidRPr="004F5DE2">
        <w:rPr>
          <w:i/>
          <w:color w:val="494949"/>
          <w:sz w:val="22"/>
          <w:szCs w:val="22"/>
        </w:rPr>
        <w:t>мен и социальных преобразований, научных о</w:t>
      </w:r>
      <w:r w:rsidRPr="004F5DE2">
        <w:rPr>
          <w:i/>
          <w:color w:val="494949"/>
          <w:sz w:val="22"/>
          <w:szCs w:val="22"/>
        </w:rPr>
        <w:t>т</w:t>
      </w:r>
      <w:r w:rsidRPr="004F5DE2">
        <w:rPr>
          <w:i/>
          <w:color w:val="494949"/>
          <w:sz w:val="22"/>
          <w:szCs w:val="22"/>
        </w:rPr>
        <w:t>крытий и свершений, когда народы мира стан</w:t>
      </w:r>
      <w:r w:rsidRPr="004F5DE2">
        <w:rPr>
          <w:i/>
          <w:color w:val="494949"/>
          <w:sz w:val="22"/>
          <w:szCs w:val="22"/>
        </w:rPr>
        <w:t>о</w:t>
      </w:r>
      <w:r w:rsidRPr="004F5DE2">
        <w:rPr>
          <w:i/>
          <w:color w:val="494949"/>
          <w:sz w:val="22"/>
          <w:szCs w:val="22"/>
        </w:rPr>
        <w:t>вятся всё более взаимосвязанными и взаимозав</w:t>
      </w:r>
      <w:r w:rsidRPr="004F5DE2">
        <w:rPr>
          <w:i/>
          <w:color w:val="494949"/>
          <w:sz w:val="22"/>
          <w:szCs w:val="22"/>
        </w:rPr>
        <w:t>и</w:t>
      </w:r>
      <w:r w:rsidRPr="004F5DE2">
        <w:rPr>
          <w:i/>
          <w:color w:val="494949"/>
          <w:sz w:val="22"/>
          <w:szCs w:val="22"/>
        </w:rPr>
        <w:t>симыми, особую актуальность приобретают идеи Н.К.Рериха, обращенные к человечеству как к единому целому. Цель человечества на протяж</w:t>
      </w:r>
      <w:r w:rsidRPr="004F5DE2">
        <w:rPr>
          <w:i/>
          <w:color w:val="494949"/>
          <w:sz w:val="22"/>
          <w:szCs w:val="22"/>
        </w:rPr>
        <w:t>е</w:t>
      </w:r>
      <w:r w:rsidRPr="004F5DE2">
        <w:rPr>
          <w:i/>
          <w:color w:val="494949"/>
          <w:sz w:val="22"/>
          <w:szCs w:val="22"/>
        </w:rPr>
        <w:t>нии столетий — сохранение мира на Земле, со</w:t>
      </w:r>
      <w:r w:rsidRPr="004F5DE2">
        <w:rPr>
          <w:i/>
          <w:color w:val="494949"/>
          <w:sz w:val="22"/>
          <w:szCs w:val="22"/>
        </w:rPr>
        <w:t>з</w:t>
      </w:r>
      <w:r w:rsidRPr="004F5DE2">
        <w:rPr>
          <w:i/>
          <w:color w:val="494949"/>
          <w:sz w:val="22"/>
          <w:szCs w:val="22"/>
        </w:rPr>
        <w:t>дание такого мироустройства, при котором б</w:t>
      </w:r>
      <w:r w:rsidRPr="004F5DE2">
        <w:rPr>
          <w:i/>
          <w:color w:val="494949"/>
          <w:sz w:val="22"/>
          <w:szCs w:val="22"/>
        </w:rPr>
        <w:t>у</w:t>
      </w:r>
      <w:r w:rsidRPr="004F5DE2">
        <w:rPr>
          <w:i/>
          <w:color w:val="494949"/>
          <w:sz w:val="22"/>
          <w:szCs w:val="22"/>
        </w:rPr>
        <w:t>дет возможно процветание всех наций. Речь идет о создании новой культуры, предусматр</w:t>
      </w:r>
      <w:r w:rsidRPr="004F5DE2">
        <w:rPr>
          <w:i/>
          <w:color w:val="494949"/>
          <w:sz w:val="22"/>
          <w:szCs w:val="22"/>
        </w:rPr>
        <w:t>и</w:t>
      </w:r>
      <w:r w:rsidRPr="004F5DE2">
        <w:rPr>
          <w:i/>
          <w:color w:val="494949"/>
          <w:sz w:val="22"/>
          <w:szCs w:val="22"/>
        </w:rPr>
        <w:t>вающей формирование единой системы ценн</w:t>
      </w:r>
      <w:r w:rsidRPr="004F5DE2">
        <w:rPr>
          <w:i/>
          <w:color w:val="494949"/>
          <w:sz w:val="22"/>
          <w:szCs w:val="22"/>
        </w:rPr>
        <w:t>о</w:t>
      </w:r>
      <w:r w:rsidRPr="004F5DE2">
        <w:rPr>
          <w:i/>
          <w:color w:val="494949"/>
          <w:sz w:val="22"/>
          <w:szCs w:val="22"/>
        </w:rPr>
        <w:t>стей. Философское и культурное наследие Рер</w:t>
      </w:r>
      <w:r w:rsidRPr="004F5DE2">
        <w:rPr>
          <w:i/>
          <w:color w:val="494949"/>
          <w:sz w:val="22"/>
          <w:szCs w:val="22"/>
        </w:rPr>
        <w:t>и</w:t>
      </w:r>
      <w:r w:rsidRPr="004F5DE2">
        <w:rPr>
          <w:i/>
          <w:color w:val="494949"/>
          <w:sz w:val="22"/>
          <w:szCs w:val="22"/>
        </w:rPr>
        <w:t>хов в этом процессе приобретает особое знач</w:t>
      </w:r>
      <w:r w:rsidRPr="004F5DE2">
        <w:rPr>
          <w:i/>
          <w:color w:val="494949"/>
          <w:sz w:val="22"/>
          <w:szCs w:val="22"/>
        </w:rPr>
        <w:t>е</w:t>
      </w:r>
      <w:r w:rsidRPr="004F5DE2">
        <w:rPr>
          <w:i/>
          <w:color w:val="494949"/>
          <w:sz w:val="22"/>
          <w:szCs w:val="22"/>
        </w:rPr>
        <w:t>ние, заклад</w:t>
      </w:r>
      <w:r w:rsidRPr="004F5DE2">
        <w:rPr>
          <w:i/>
          <w:color w:val="494949"/>
          <w:sz w:val="22"/>
          <w:szCs w:val="22"/>
        </w:rPr>
        <w:t>ы</w:t>
      </w:r>
      <w:r w:rsidRPr="004F5DE2">
        <w:rPr>
          <w:i/>
          <w:color w:val="494949"/>
          <w:sz w:val="22"/>
          <w:szCs w:val="22"/>
        </w:rPr>
        <w:t>вая духовную основу для совместного продвиж</w:t>
      </w:r>
      <w:r w:rsidRPr="004F5DE2">
        <w:rPr>
          <w:i/>
          <w:color w:val="494949"/>
          <w:sz w:val="22"/>
          <w:szCs w:val="22"/>
        </w:rPr>
        <w:t>е</w:t>
      </w:r>
      <w:r w:rsidRPr="004F5DE2">
        <w:rPr>
          <w:i/>
          <w:color w:val="494949"/>
          <w:sz w:val="22"/>
          <w:szCs w:val="22"/>
        </w:rPr>
        <w:t>ния к многополярному, стабильному и справе</w:t>
      </w:r>
      <w:r w:rsidRPr="004F5DE2">
        <w:rPr>
          <w:i/>
          <w:color w:val="494949"/>
          <w:sz w:val="22"/>
          <w:szCs w:val="22"/>
        </w:rPr>
        <w:t>д</w:t>
      </w:r>
      <w:r w:rsidRPr="004F5DE2">
        <w:rPr>
          <w:i/>
          <w:color w:val="494949"/>
          <w:sz w:val="22"/>
          <w:szCs w:val="22"/>
        </w:rPr>
        <w:t>ли</w:t>
      </w:r>
      <w:r>
        <w:rPr>
          <w:i/>
          <w:color w:val="494949"/>
          <w:sz w:val="22"/>
          <w:szCs w:val="22"/>
        </w:rPr>
        <w:t>вому мироустройству».</w:t>
      </w:r>
    </w:p>
    <w:p w:rsidR="004F5DE2" w:rsidRDefault="004F5DE2" w:rsidP="004F5DE2">
      <w:pPr>
        <w:spacing w:after="0" w:line="240" w:lineRule="auto"/>
        <w:jc w:val="right"/>
        <w:rPr>
          <w:rStyle w:val="ac"/>
          <w:rFonts w:ascii="Times New Roman" w:hAnsi="Times New Roman" w:cs="Times New Roman"/>
          <w:color w:val="494949"/>
          <w:sz w:val="18"/>
          <w:szCs w:val="18"/>
        </w:rPr>
      </w:pPr>
    </w:p>
    <w:p w:rsidR="006327B3" w:rsidRPr="004F5DE2" w:rsidRDefault="004F5DE2" w:rsidP="004F5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DE2">
        <w:rPr>
          <w:rStyle w:val="ac"/>
          <w:rFonts w:ascii="Times New Roman" w:hAnsi="Times New Roman" w:cs="Times New Roman"/>
          <w:color w:val="494949"/>
          <w:sz w:val="18"/>
          <w:szCs w:val="18"/>
        </w:rPr>
        <w:t>С.В.Лавров, министр иностранных дел РФ</w:t>
      </w: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0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526F9">
        <w:rPr>
          <w:rFonts w:ascii="Times New Roman" w:hAnsi="Times New Roman" w:cs="Times New Roman"/>
          <w:sz w:val="28"/>
          <w:szCs w:val="28"/>
        </w:rPr>
        <w:t>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8E001C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3535B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8E001C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56216D"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3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A48" w:rsidRPr="00BD1221" w:rsidRDefault="002432C2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34F1E">
        <w:rPr>
          <w:rFonts w:ascii="Times New Roman" w:hAnsi="Times New Roman" w:cs="Times New Roman"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pt;height:12.75pt" strokecolor="#00b050">
            <v:shadow on="t" opacity="52429f"/>
            <v:textpath style="font-family:&quot;Arial Black&quot;;font-size:18pt;font-style:italic;v-text-kern:t" trim="t" fitpath="t" string="«Подвижник культуры всемирного масштаба&quot;"/>
          </v:shape>
        </w:pict>
      </w: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432C2" w:rsidRPr="00A76BE7" w:rsidRDefault="00496B33" w:rsidP="00A76BE7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</w:pPr>
      <w:r w:rsidRPr="002432C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2432C2" w:rsidRPr="002432C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09.10.1874</w:t>
      </w:r>
      <w:r w:rsidR="00DA2BBA" w:rsidRPr="002432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432C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—</w:t>
      </w:r>
      <w:r w:rsidRPr="002432C2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="002432C2" w:rsidRPr="002432C2">
        <w:rPr>
          <w:rFonts w:ascii="Times New Roman" w:hAnsi="Times New Roman" w:cs="Times New Roman"/>
          <w:i/>
          <w:sz w:val="24"/>
          <w:szCs w:val="24"/>
        </w:rPr>
        <w:t>13.12.1947</w:t>
      </w:r>
      <w:r w:rsidRPr="002432C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2432C2" w:rsidRDefault="002432C2" w:rsidP="00E215C7">
      <w:pPr>
        <w:spacing w:after="0" w:line="240" w:lineRule="auto"/>
        <w:ind w:right="-165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</w:p>
    <w:p w:rsidR="002432C2" w:rsidRPr="00496B33" w:rsidRDefault="002432C2" w:rsidP="002432C2">
      <w:pPr>
        <w:spacing w:after="0" w:line="240" w:lineRule="auto"/>
        <w:ind w:right="-165"/>
        <w:jc w:val="center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676400" cy="1925864"/>
            <wp:effectExtent l="19050" t="0" r="0" b="0"/>
            <wp:docPr id="35" name="Рисунок 35" descr="C:\Documents and Settings\USER\Local Settings\Temporary Internet Files\Content.Word\060028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USER\Local Settings\Temporary Internet Files\Content.Word\060028_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95" cy="192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E7" w:rsidRDefault="00A76BE7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color w:val="auto"/>
          <w:sz w:val="24"/>
          <w:szCs w:val="24"/>
        </w:rPr>
      </w:pPr>
    </w:p>
    <w:p w:rsidR="00BD1221" w:rsidRPr="002432C2" w:rsidRDefault="002432C2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color w:val="auto"/>
          <w:sz w:val="24"/>
          <w:szCs w:val="24"/>
        </w:rPr>
      </w:pPr>
      <w:r w:rsidRPr="002432C2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(К 145 - </w:t>
      </w:r>
      <w:proofErr w:type="spellStart"/>
      <w:r w:rsidRPr="002432C2">
        <w:rPr>
          <w:rStyle w:val="a8"/>
          <w:rFonts w:ascii="Times New Roman" w:hAnsi="Times New Roman"/>
          <w:b w:val="0"/>
          <w:color w:val="auto"/>
          <w:sz w:val="24"/>
          <w:szCs w:val="24"/>
        </w:rPr>
        <w:t>летию</w:t>
      </w:r>
      <w:proofErr w:type="spellEnd"/>
      <w:r w:rsidRPr="002432C2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 со дня рождения Н.К.Рериха)</w:t>
      </w:r>
    </w:p>
    <w:p w:rsidR="00A76BE7" w:rsidRDefault="00A76BE7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D346C0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9</w:t>
      </w:r>
    </w:p>
    <w:p w:rsidR="00D846C3" w:rsidRDefault="00944C97" w:rsidP="00D846C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</w:rPr>
        <w:br w:type="page"/>
      </w:r>
      <w:r w:rsidR="00EF7584" w:rsidRPr="00616126">
        <w:rPr>
          <w:color w:val="272A47"/>
        </w:rPr>
        <w:lastRenderedPageBreak/>
        <w:t xml:space="preserve"> </w:t>
      </w:r>
      <w:proofErr w:type="gramStart"/>
      <w:r w:rsidR="00616126" w:rsidRPr="00616126">
        <w:rPr>
          <w:color w:val="000000" w:themeColor="text1"/>
        </w:rPr>
        <w:t>Николай Константинович Рерих</w:t>
      </w:r>
      <w:r w:rsidR="005D5806" w:rsidRPr="00616126">
        <w:rPr>
          <w:color w:val="000000" w:themeColor="text1"/>
        </w:rPr>
        <w:t>  — </w:t>
      </w:r>
      <w:r w:rsidR="006F130B" w:rsidRPr="00616126">
        <w:rPr>
          <w:color w:val="000000" w:themeColor="text1"/>
        </w:rPr>
        <w:t xml:space="preserve"> </w:t>
      </w:r>
      <w:r w:rsidR="00616126" w:rsidRPr="00616126">
        <w:rPr>
          <w:color w:val="000000" w:themeColor="text1"/>
          <w:shd w:val="clear" w:color="auto" w:fill="FFFFFF"/>
        </w:rPr>
        <w:t>ру</w:t>
      </w:r>
      <w:r w:rsidR="00616126" w:rsidRPr="00616126">
        <w:rPr>
          <w:color w:val="000000" w:themeColor="text1"/>
          <w:shd w:val="clear" w:color="auto" w:fill="FFFFFF"/>
        </w:rPr>
        <w:t>с</w:t>
      </w:r>
      <w:r w:rsidR="00616126" w:rsidRPr="00616126">
        <w:rPr>
          <w:color w:val="000000" w:themeColor="text1"/>
          <w:shd w:val="clear" w:color="auto" w:fill="FFFFFF"/>
        </w:rPr>
        <w:t>ский</w:t>
      </w:r>
      <w:r w:rsidR="00616126" w:rsidRPr="00616126">
        <w:rPr>
          <w:rStyle w:val="apple-converted-space"/>
          <w:color w:val="000000" w:themeColor="text1"/>
          <w:shd w:val="clear" w:color="auto" w:fill="FFFFFF"/>
        </w:rPr>
        <w:t> </w:t>
      </w:r>
      <w:hyperlink r:id="rId6" w:tooltip="Художник" w:history="1">
        <w:r w:rsidR="00616126" w:rsidRPr="00616126">
          <w:rPr>
            <w:rStyle w:val="a7"/>
            <w:rFonts w:eastAsiaTheme="majorEastAsia"/>
            <w:color w:val="000000" w:themeColor="text1"/>
            <w:u w:val="none"/>
            <w:shd w:val="clear" w:color="auto" w:fill="FFFFFF"/>
          </w:rPr>
          <w:t>художник</w:t>
        </w:r>
      </w:hyperlink>
      <w:r w:rsidR="00616126" w:rsidRPr="00616126">
        <w:rPr>
          <w:color w:val="000000" w:themeColor="text1"/>
          <w:shd w:val="clear" w:color="auto" w:fill="FFFFFF"/>
        </w:rPr>
        <w:t>,</w:t>
      </w:r>
      <w:r w:rsidR="00616126" w:rsidRPr="00616126">
        <w:rPr>
          <w:rStyle w:val="apple-converted-space"/>
          <w:color w:val="000000" w:themeColor="text1"/>
          <w:shd w:val="clear" w:color="auto" w:fill="FFFFFF"/>
        </w:rPr>
        <w:t> </w:t>
      </w:r>
      <w:hyperlink r:id="rId7" w:tooltip="Сценография" w:history="1">
        <w:r w:rsidR="00616126" w:rsidRPr="00616126">
          <w:rPr>
            <w:rStyle w:val="a7"/>
            <w:rFonts w:eastAsiaTheme="majorEastAsia"/>
            <w:color w:val="000000" w:themeColor="text1"/>
            <w:u w:val="none"/>
            <w:shd w:val="clear" w:color="auto" w:fill="FFFFFF"/>
          </w:rPr>
          <w:t>сценограф</w:t>
        </w:r>
      </w:hyperlink>
      <w:r w:rsidR="00616126" w:rsidRPr="00616126">
        <w:rPr>
          <w:color w:val="000000" w:themeColor="text1"/>
          <w:shd w:val="clear" w:color="auto" w:fill="FFFFFF"/>
        </w:rPr>
        <w:t>,</w:t>
      </w:r>
      <w:r w:rsidR="00616126" w:rsidRPr="00616126">
        <w:rPr>
          <w:rStyle w:val="apple-converted-space"/>
          <w:color w:val="000000" w:themeColor="text1"/>
          <w:shd w:val="clear" w:color="auto" w:fill="FFFFFF"/>
        </w:rPr>
        <w:t> </w:t>
      </w:r>
      <w:hyperlink r:id="rId8" w:tooltip="" w:history="1">
        <w:r w:rsidR="00616126" w:rsidRPr="00616126">
          <w:rPr>
            <w:rStyle w:val="a7"/>
            <w:rFonts w:eastAsiaTheme="majorEastAsia"/>
            <w:color w:val="000000" w:themeColor="text1"/>
            <w:u w:val="none"/>
            <w:shd w:val="clear" w:color="auto" w:fill="FFFFFF"/>
          </w:rPr>
          <w:t>философ</w:t>
        </w:r>
      </w:hyperlink>
      <w:r w:rsidR="00616126" w:rsidRPr="00616126">
        <w:rPr>
          <w:color w:val="000000" w:themeColor="text1"/>
          <w:shd w:val="clear" w:color="auto" w:fill="FFFFFF"/>
        </w:rPr>
        <w:t>-</w:t>
      </w:r>
      <w:hyperlink r:id="rId9" w:tooltip="Мистика" w:history="1">
        <w:r w:rsidR="00616126" w:rsidRPr="00616126">
          <w:rPr>
            <w:rStyle w:val="a7"/>
            <w:rFonts w:eastAsiaTheme="majorEastAsia"/>
            <w:color w:val="000000" w:themeColor="text1"/>
            <w:u w:val="none"/>
            <w:shd w:val="clear" w:color="auto" w:fill="FFFFFF"/>
          </w:rPr>
          <w:t>м</w:t>
        </w:r>
        <w:r w:rsidR="00616126">
          <w:rPr>
            <w:rStyle w:val="a7"/>
            <w:color w:val="000000" w:themeColor="text1"/>
            <w:u w:val="none"/>
            <w:shd w:val="clear" w:color="auto" w:fill="FFFFFF"/>
          </w:rPr>
          <w:t>и</w:t>
        </w:r>
        <w:r w:rsidR="00616126">
          <w:rPr>
            <w:rStyle w:val="a7"/>
            <w:color w:val="000000" w:themeColor="text1"/>
            <w:u w:val="none"/>
            <w:shd w:val="clear" w:color="auto" w:fill="FFFFFF"/>
          </w:rPr>
          <w:t>с</w:t>
        </w:r>
        <w:r w:rsidR="00616126" w:rsidRPr="00616126">
          <w:rPr>
            <w:rStyle w:val="a7"/>
            <w:rFonts w:eastAsiaTheme="majorEastAsia"/>
            <w:color w:val="000000" w:themeColor="text1"/>
            <w:u w:val="none"/>
            <w:shd w:val="clear" w:color="auto" w:fill="FFFFFF"/>
          </w:rPr>
          <w:t>тик</w:t>
        </w:r>
      </w:hyperlink>
      <w:r w:rsidR="0024395E">
        <w:rPr>
          <w:color w:val="000000" w:themeColor="text1"/>
        </w:rPr>
        <w:t xml:space="preserve">, </w:t>
      </w:r>
      <w:hyperlink r:id="rId10" w:tooltip="Писатель" w:history="1">
        <w:r w:rsidR="00616126" w:rsidRPr="00616126">
          <w:rPr>
            <w:rStyle w:val="a7"/>
            <w:rFonts w:eastAsiaTheme="majorEastAsia"/>
            <w:color w:val="000000" w:themeColor="text1"/>
            <w:u w:val="none"/>
            <w:shd w:val="clear" w:color="auto" w:fill="FFFFFF"/>
          </w:rPr>
          <w:t>писатель</w:t>
        </w:r>
      </w:hyperlink>
      <w:r w:rsidR="00616126" w:rsidRPr="00616126">
        <w:rPr>
          <w:color w:val="000000" w:themeColor="text1"/>
          <w:shd w:val="clear" w:color="auto" w:fill="FFFFFF"/>
        </w:rPr>
        <w:t>,</w:t>
      </w:r>
      <w:r w:rsidR="00616126" w:rsidRPr="00616126">
        <w:rPr>
          <w:rStyle w:val="apple-converted-space"/>
          <w:color w:val="000000" w:themeColor="text1"/>
          <w:shd w:val="clear" w:color="auto" w:fill="FFFFFF"/>
        </w:rPr>
        <w:t> </w:t>
      </w:r>
      <w:hyperlink r:id="rId11" w:tooltip="Путешествие" w:history="1">
        <w:r w:rsidR="00616126" w:rsidRPr="00616126">
          <w:rPr>
            <w:rStyle w:val="a7"/>
            <w:rFonts w:eastAsiaTheme="majorEastAsia"/>
            <w:color w:val="000000" w:themeColor="text1"/>
            <w:u w:val="none"/>
            <w:shd w:val="clear" w:color="auto" w:fill="FFFFFF"/>
          </w:rPr>
          <w:t>путешественник</w:t>
        </w:r>
      </w:hyperlink>
      <w:r w:rsidR="00616126" w:rsidRPr="00616126">
        <w:rPr>
          <w:color w:val="000000" w:themeColor="text1"/>
          <w:shd w:val="clear" w:color="auto" w:fill="FFFFFF"/>
        </w:rPr>
        <w:t>,</w:t>
      </w:r>
      <w:r w:rsidR="00616126" w:rsidRPr="00616126">
        <w:rPr>
          <w:rStyle w:val="apple-converted-space"/>
          <w:color w:val="000000" w:themeColor="text1"/>
          <w:shd w:val="clear" w:color="auto" w:fill="FFFFFF"/>
        </w:rPr>
        <w:t> </w:t>
      </w:r>
      <w:hyperlink r:id="rId12" w:tooltip="Археолог" w:history="1">
        <w:r w:rsidR="00616126" w:rsidRPr="00616126">
          <w:rPr>
            <w:rStyle w:val="a7"/>
            <w:rFonts w:eastAsiaTheme="majorEastAsia"/>
            <w:color w:val="000000" w:themeColor="text1"/>
            <w:u w:val="none"/>
            <w:shd w:val="clear" w:color="auto" w:fill="FFFFFF"/>
          </w:rPr>
          <w:t>археолог</w:t>
        </w:r>
      </w:hyperlink>
      <w:hyperlink r:id="rId13" w:anchor="cite_note-8" w:history="1"/>
      <w:r w:rsidR="00616126" w:rsidRPr="00616126">
        <w:rPr>
          <w:color w:val="000000" w:themeColor="text1"/>
          <w:shd w:val="clear" w:color="auto" w:fill="FFFFFF"/>
        </w:rPr>
        <w:t>, общес</w:t>
      </w:r>
      <w:r w:rsidR="00616126" w:rsidRPr="00616126">
        <w:rPr>
          <w:color w:val="000000" w:themeColor="text1"/>
          <w:shd w:val="clear" w:color="auto" w:fill="FFFFFF"/>
        </w:rPr>
        <w:t>т</w:t>
      </w:r>
      <w:r w:rsidR="00616126" w:rsidRPr="00616126">
        <w:rPr>
          <w:color w:val="000000" w:themeColor="text1"/>
          <w:shd w:val="clear" w:color="auto" w:fill="FFFFFF"/>
        </w:rPr>
        <w:t>венный деятель</w:t>
      </w:r>
      <w:r w:rsidR="00616126">
        <w:rPr>
          <w:color w:val="000000" w:themeColor="text1"/>
          <w:shd w:val="clear" w:color="auto" w:fill="FFFFFF"/>
        </w:rPr>
        <w:t>,</w:t>
      </w:r>
      <w:r w:rsidR="00616126" w:rsidRPr="00616126">
        <w:rPr>
          <w:color w:val="000000" w:themeColor="text1"/>
          <w:shd w:val="clear" w:color="auto" w:fill="FFFFFF"/>
        </w:rPr>
        <w:t xml:space="preserve"> </w:t>
      </w:r>
      <w:r w:rsidR="00616126">
        <w:rPr>
          <w:color w:val="000000" w:themeColor="text1"/>
          <w:shd w:val="clear" w:color="auto" w:fill="FFFFFF"/>
        </w:rPr>
        <w:t>а</w:t>
      </w:r>
      <w:r w:rsidR="00616126" w:rsidRPr="00616126">
        <w:rPr>
          <w:color w:val="000000" w:themeColor="text1"/>
          <w:shd w:val="clear" w:color="auto" w:fill="FFFFFF"/>
        </w:rPr>
        <w:t>кадемик Императо</w:t>
      </w:r>
      <w:r w:rsidR="00616126" w:rsidRPr="00616126">
        <w:rPr>
          <w:color w:val="000000" w:themeColor="text1"/>
          <w:shd w:val="clear" w:color="auto" w:fill="FFFFFF"/>
        </w:rPr>
        <w:t>р</w:t>
      </w:r>
      <w:r w:rsidR="00616126" w:rsidRPr="00616126">
        <w:rPr>
          <w:color w:val="000000" w:themeColor="text1"/>
          <w:shd w:val="clear" w:color="auto" w:fill="FFFFFF"/>
        </w:rPr>
        <w:t>ской (Российской) академии художеств (1909).</w:t>
      </w:r>
      <w:proofErr w:type="gramEnd"/>
      <w:r w:rsidR="00616126">
        <w:rPr>
          <w:color w:val="000000" w:themeColor="text1"/>
          <w:shd w:val="clear" w:color="auto" w:fill="FFFFFF"/>
        </w:rPr>
        <w:t xml:space="preserve"> </w:t>
      </w:r>
      <w:r w:rsidR="00E1540C">
        <w:rPr>
          <w:color w:val="000000" w:themeColor="text1"/>
          <w:shd w:val="clear" w:color="auto" w:fill="FFFFFF"/>
        </w:rPr>
        <w:t>Его творчество многогранно и имеет мировое значение. Обладая энциклопедическими зн</w:t>
      </w:r>
      <w:r w:rsidR="00E1540C">
        <w:rPr>
          <w:color w:val="000000" w:themeColor="text1"/>
          <w:shd w:val="clear" w:color="auto" w:fill="FFFFFF"/>
        </w:rPr>
        <w:t>а</w:t>
      </w:r>
      <w:r w:rsidR="00E1540C">
        <w:rPr>
          <w:color w:val="000000" w:themeColor="text1"/>
          <w:shd w:val="clear" w:color="auto" w:fill="FFFFFF"/>
        </w:rPr>
        <w:t>ниями, Н.К.Рерих по разносторонности т</w:t>
      </w:r>
      <w:r w:rsidR="00E1540C">
        <w:rPr>
          <w:color w:val="000000" w:themeColor="text1"/>
          <w:shd w:val="clear" w:color="auto" w:fill="FFFFFF"/>
        </w:rPr>
        <w:t>а</w:t>
      </w:r>
      <w:r w:rsidR="00E1540C">
        <w:rPr>
          <w:color w:val="000000" w:themeColor="text1"/>
          <w:shd w:val="clear" w:color="auto" w:fill="FFFFFF"/>
        </w:rPr>
        <w:t>ланта  мог сравниться с выдающимися деят</w:t>
      </w:r>
      <w:r w:rsidR="00E1540C">
        <w:rPr>
          <w:color w:val="000000" w:themeColor="text1"/>
          <w:shd w:val="clear" w:color="auto" w:fill="FFFFFF"/>
        </w:rPr>
        <w:t>е</w:t>
      </w:r>
      <w:r w:rsidR="00E1540C">
        <w:rPr>
          <w:color w:val="000000" w:themeColor="text1"/>
          <w:shd w:val="clear" w:color="auto" w:fill="FFFFFF"/>
        </w:rPr>
        <w:t>лями эпохи Возрождения</w:t>
      </w:r>
      <w:proofErr w:type="gramStart"/>
      <w:r w:rsidR="00E1540C">
        <w:rPr>
          <w:color w:val="000000" w:themeColor="text1"/>
          <w:shd w:val="clear" w:color="auto" w:fill="FFFFFF"/>
        </w:rPr>
        <w:t xml:space="preserve">. </w:t>
      </w:r>
      <w:proofErr w:type="gramEnd"/>
      <w:r w:rsidR="00E1540C">
        <w:rPr>
          <w:color w:val="000000" w:themeColor="text1"/>
          <w:shd w:val="clear" w:color="auto" w:fill="FFFFFF"/>
        </w:rPr>
        <w:t>«Рерих был личн</w:t>
      </w:r>
      <w:r w:rsidR="00E1540C">
        <w:rPr>
          <w:color w:val="000000" w:themeColor="text1"/>
          <w:shd w:val="clear" w:color="auto" w:fill="FFFFFF"/>
        </w:rPr>
        <w:t>о</w:t>
      </w:r>
      <w:r w:rsidR="00E1540C">
        <w:rPr>
          <w:color w:val="000000" w:themeColor="text1"/>
          <w:shd w:val="clear" w:color="auto" w:fill="FFFFFF"/>
        </w:rPr>
        <w:t>стью уникальной,  полностью не осмысле</w:t>
      </w:r>
      <w:r w:rsidR="00E1540C">
        <w:rPr>
          <w:color w:val="000000" w:themeColor="text1"/>
          <w:shd w:val="clear" w:color="auto" w:fill="FFFFFF"/>
        </w:rPr>
        <w:t>н</w:t>
      </w:r>
      <w:r w:rsidR="00E1540C">
        <w:rPr>
          <w:color w:val="000000" w:themeColor="text1"/>
          <w:shd w:val="clear" w:color="auto" w:fill="FFFFFF"/>
        </w:rPr>
        <w:t>ной  ни современниками, ни потомками.</w:t>
      </w:r>
      <w:r w:rsidR="00562B82">
        <w:rPr>
          <w:color w:val="000000" w:themeColor="text1"/>
          <w:shd w:val="clear" w:color="auto" w:fill="FFFFFF"/>
        </w:rPr>
        <w:t xml:space="preserve"> В</w:t>
      </w:r>
      <w:r w:rsidR="00562B82">
        <w:rPr>
          <w:color w:val="000000" w:themeColor="text1"/>
          <w:shd w:val="clear" w:color="auto" w:fill="FFFFFF"/>
        </w:rPr>
        <w:t>е</w:t>
      </w:r>
      <w:r w:rsidR="00562B82">
        <w:rPr>
          <w:color w:val="000000" w:themeColor="text1"/>
          <w:shd w:val="clear" w:color="auto" w:fill="FFFFFF"/>
        </w:rPr>
        <w:t>ликий художник, крупный учёный, ориг</w:t>
      </w:r>
      <w:r w:rsidR="00562B82">
        <w:rPr>
          <w:color w:val="000000" w:themeColor="text1"/>
          <w:shd w:val="clear" w:color="auto" w:fill="FFFFFF"/>
        </w:rPr>
        <w:t>и</w:t>
      </w:r>
      <w:r w:rsidR="00562B82">
        <w:rPr>
          <w:color w:val="000000" w:themeColor="text1"/>
          <w:shd w:val="clear" w:color="auto" w:fill="FFFFFF"/>
        </w:rPr>
        <w:t>нальный мыслитель, неустанный путешес</w:t>
      </w:r>
      <w:r w:rsidR="00562B82">
        <w:rPr>
          <w:color w:val="000000" w:themeColor="text1"/>
          <w:shd w:val="clear" w:color="auto" w:fill="FFFFFF"/>
        </w:rPr>
        <w:t>т</w:t>
      </w:r>
      <w:r w:rsidR="00562B82">
        <w:rPr>
          <w:color w:val="000000" w:themeColor="text1"/>
          <w:shd w:val="clear" w:color="auto" w:fill="FFFFFF"/>
        </w:rPr>
        <w:t>венник и планетарного масштаба обществе</w:t>
      </w:r>
      <w:r w:rsidR="00562B82">
        <w:rPr>
          <w:color w:val="000000" w:themeColor="text1"/>
          <w:shd w:val="clear" w:color="auto" w:fill="FFFFFF"/>
        </w:rPr>
        <w:t>н</w:t>
      </w:r>
      <w:r w:rsidR="00562B82">
        <w:rPr>
          <w:color w:val="000000" w:themeColor="text1"/>
          <w:shd w:val="clear" w:color="auto" w:fill="FFFFFF"/>
        </w:rPr>
        <w:t>ный деятель, он обладал</w:t>
      </w:r>
      <w:r w:rsidR="00C63A13">
        <w:rPr>
          <w:color w:val="000000" w:themeColor="text1"/>
          <w:shd w:val="clear" w:color="auto" w:fill="FFFFFF"/>
        </w:rPr>
        <w:t xml:space="preserve"> внутренним синт</w:t>
      </w:r>
      <w:r w:rsidR="00C63A13">
        <w:rPr>
          <w:color w:val="000000" w:themeColor="text1"/>
          <w:shd w:val="clear" w:color="auto" w:fill="FFFFFF"/>
        </w:rPr>
        <w:t>е</w:t>
      </w:r>
      <w:r w:rsidR="00C63A13">
        <w:rPr>
          <w:color w:val="000000" w:themeColor="text1"/>
          <w:shd w:val="clear" w:color="auto" w:fill="FFFFFF"/>
        </w:rPr>
        <w:t>зом знаний и творчества</w:t>
      </w:r>
      <w:r w:rsidR="00CC2BF6">
        <w:rPr>
          <w:color w:val="000000" w:themeColor="text1"/>
          <w:shd w:val="clear" w:color="auto" w:fill="FFFFFF"/>
        </w:rPr>
        <w:t>, обусловл</w:t>
      </w:r>
      <w:r w:rsidR="00CC2BF6">
        <w:rPr>
          <w:color w:val="000000" w:themeColor="text1"/>
          <w:shd w:val="clear" w:color="auto" w:fill="FFFFFF"/>
        </w:rPr>
        <w:t>и</w:t>
      </w:r>
      <w:r w:rsidR="00CC2BF6">
        <w:rPr>
          <w:color w:val="000000" w:themeColor="text1"/>
          <w:shd w:val="clear" w:color="auto" w:fill="FFFFFF"/>
        </w:rPr>
        <w:t>вавшим целостный подход</w:t>
      </w:r>
      <w:r w:rsidR="00C02ED9">
        <w:rPr>
          <w:color w:val="000000" w:themeColor="text1"/>
          <w:shd w:val="clear" w:color="auto" w:fill="FFFFFF"/>
        </w:rPr>
        <w:t xml:space="preserve"> к разным областям нау</w:t>
      </w:r>
      <w:r w:rsidR="00C02ED9">
        <w:rPr>
          <w:color w:val="000000" w:themeColor="text1"/>
          <w:shd w:val="clear" w:color="auto" w:fill="FFFFFF"/>
        </w:rPr>
        <w:t>ч</w:t>
      </w:r>
      <w:r w:rsidR="00C02ED9">
        <w:rPr>
          <w:color w:val="000000" w:themeColor="text1"/>
          <w:shd w:val="clear" w:color="auto" w:fill="FFFFFF"/>
        </w:rPr>
        <w:t>ной им художестве</w:t>
      </w:r>
      <w:r w:rsidR="00C02ED9">
        <w:rPr>
          <w:color w:val="000000" w:themeColor="text1"/>
          <w:shd w:val="clear" w:color="auto" w:fill="FFFFFF"/>
        </w:rPr>
        <w:t>н</w:t>
      </w:r>
      <w:r w:rsidR="00C02ED9">
        <w:rPr>
          <w:color w:val="000000" w:themeColor="text1"/>
          <w:shd w:val="clear" w:color="auto" w:fill="FFFFFF"/>
        </w:rPr>
        <w:t>ной деятельности.</w:t>
      </w:r>
      <w:r w:rsidR="002E2A89">
        <w:rPr>
          <w:color w:val="000000" w:themeColor="text1"/>
          <w:shd w:val="clear" w:color="auto" w:fill="FFFFFF"/>
        </w:rPr>
        <w:t xml:space="preserve"> Рерих был блестящим историком, причём его  ист</w:t>
      </w:r>
      <w:r w:rsidR="002E2A89">
        <w:rPr>
          <w:color w:val="000000" w:themeColor="text1"/>
          <w:shd w:val="clear" w:color="auto" w:fill="FFFFFF"/>
        </w:rPr>
        <w:t>о</w:t>
      </w:r>
      <w:r w:rsidR="002E2A89">
        <w:rPr>
          <w:color w:val="000000" w:themeColor="text1"/>
          <w:shd w:val="clear" w:color="auto" w:fill="FFFFFF"/>
        </w:rPr>
        <w:t>рические предвидения нередко имели прор</w:t>
      </w:r>
      <w:r w:rsidR="002E2A89">
        <w:rPr>
          <w:color w:val="000000" w:themeColor="text1"/>
          <w:shd w:val="clear" w:color="auto" w:fill="FFFFFF"/>
        </w:rPr>
        <w:t>о</w:t>
      </w:r>
      <w:r w:rsidR="002E2A89">
        <w:rPr>
          <w:color w:val="000000" w:themeColor="text1"/>
          <w:shd w:val="clear" w:color="auto" w:fill="FFFFFF"/>
        </w:rPr>
        <w:t>ческий характер. Рерих был крупным архе</w:t>
      </w:r>
      <w:r w:rsidR="002E2A89">
        <w:rPr>
          <w:color w:val="000000" w:themeColor="text1"/>
          <w:shd w:val="clear" w:color="auto" w:fill="FFFFFF"/>
        </w:rPr>
        <w:t>о</w:t>
      </w:r>
      <w:r w:rsidR="002E2A89">
        <w:rPr>
          <w:color w:val="000000" w:themeColor="text1"/>
          <w:shd w:val="clear" w:color="auto" w:fill="FFFFFF"/>
        </w:rPr>
        <w:t>логом и этнографом. Наука и искусство в пределах синтетического пространства  вну</w:t>
      </w:r>
      <w:r w:rsidR="002E2A89">
        <w:rPr>
          <w:color w:val="000000" w:themeColor="text1"/>
          <w:shd w:val="clear" w:color="auto" w:fill="FFFFFF"/>
        </w:rPr>
        <w:t>т</w:t>
      </w:r>
      <w:r w:rsidR="002E2A89">
        <w:rPr>
          <w:color w:val="000000" w:themeColor="text1"/>
          <w:shd w:val="clear" w:color="auto" w:fill="FFFFFF"/>
        </w:rPr>
        <w:t>реннего мира</w:t>
      </w:r>
      <w:r w:rsidR="005F06BE">
        <w:rPr>
          <w:color w:val="000000" w:themeColor="text1"/>
          <w:shd w:val="clear" w:color="auto" w:fill="FFFFFF"/>
        </w:rPr>
        <w:t xml:space="preserve"> Рериха тесно взаимодействов</w:t>
      </w:r>
      <w:r w:rsidR="005F06BE">
        <w:rPr>
          <w:color w:val="000000" w:themeColor="text1"/>
          <w:shd w:val="clear" w:color="auto" w:fill="FFFFFF"/>
        </w:rPr>
        <w:t>а</w:t>
      </w:r>
      <w:r w:rsidR="005F06BE">
        <w:rPr>
          <w:color w:val="000000" w:themeColor="text1"/>
          <w:shd w:val="clear" w:color="auto" w:fill="FFFFFF"/>
        </w:rPr>
        <w:t>ли, проникая друг в друга и составляя единое целое».</w:t>
      </w:r>
      <w:r w:rsidR="00D846C3">
        <w:rPr>
          <w:color w:val="000000" w:themeColor="text1"/>
          <w:shd w:val="clear" w:color="auto" w:fill="FFFFFF"/>
        </w:rPr>
        <w:t xml:space="preserve"> </w:t>
      </w:r>
    </w:p>
    <w:p w:rsidR="00FA39AB" w:rsidRDefault="00FA39AB" w:rsidP="00D846C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-3406140</wp:posOffset>
            </wp:positionV>
            <wp:extent cx="1733550" cy="971550"/>
            <wp:effectExtent l="19050" t="0" r="0" b="0"/>
            <wp:wrapThrough wrapText="bothSides">
              <wp:wrapPolygon edited="0">
                <wp:start x="-237" y="0"/>
                <wp:lineTo x="-237" y="21176"/>
                <wp:lineTo x="21600" y="21176"/>
                <wp:lineTo x="21600" y="0"/>
                <wp:lineTo x="-237" y="0"/>
              </wp:wrapPolygon>
            </wp:wrapThrough>
            <wp:docPr id="41" name="Рисунок 41" descr="C:\Documents and Settings\USER\Local Settings\Temporary Internet Files\Content.Word\6b87276052aa4eea931e3ce3e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USER\Local Settings\Temporary Internet Files\Content.Word\6b87276052aa4eea931e3ce3e2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-3355340</wp:posOffset>
            </wp:positionV>
            <wp:extent cx="1339850" cy="876300"/>
            <wp:effectExtent l="19050" t="0" r="0" b="0"/>
            <wp:wrapThrough wrapText="bothSides">
              <wp:wrapPolygon edited="0">
                <wp:start x="-307" y="0"/>
                <wp:lineTo x="-307" y="21130"/>
                <wp:lineTo x="21498" y="21130"/>
                <wp:lineTo x="21498" y="0"/>
                <wp:lineTo x="-307" y="0"/>
              </wp:wrapPolygon>
            </wp:wrapThrough>
            <wp:docPr id="44" name="Рисунок 44" descr="C:\Documents and Settings\USER\Local Settings\Temporary Internet Files\Content.Word\Roerih-rus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USER\Local Settings\Temporary Internet Files\Content.Word\Roerih-rus0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-4653915</wp:posOffset>
            </wp:positionV>
            <wp:extent cx="1803400" cy="1136650"/>
            <wp:effectExtent l="19050" t="0" r="6350" b="0"/>
            <wp:wrapThrough wrapText="bothSides">
              <wp:wrapPolygon edited="0">
                <wp:start x="-228" y="0"/>
                <wp:lineTo x="-228" y="21359"/>
                <wp:lineTo x="21676" y="21359"/>
                <wp:lineTo x="21676" y="0"/>
                <wp:lineTo x="-228" y="0"/>
              </wp:wrapPolygon>
            </wp:wrapThrough>
            <wp:docPr id="48" name="Рисунок 48" descr="C:\Documents and Settings\USER\Local Settings\Temporary Internet Files\Content.Word\5f97465abf69358d3ab170255d75d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USER\Local Settings\Temporary Internet Files\Content.Word\5f97465abf69358d3ab170255d75df4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CC5">
        <w:rPr>
          <w:noProof/>
          <w:color w:val="000000" w:themeColor="text1"/>
        </w:rPr>
        <w:t xml:space="preserve"> </w:t>
      </w:r>
      <w:r w:rsidR="00D846C3" w:rsidRPr="00D846C3">
        <w:rPr>
          <w:color w:val="000000" w:themeColor="text1"/>
        </w:rPr>
        <w:t>В</w:t>
      </w:r>
      <w:r w:rsidR="00D846C3" w:rsidRPr="00D846C3">
        <w:rPr>
          <w:rStyle w:val="apple-converted-space"/>
          <w:rFonts w:eastAsiaTheme="majorEastAsia"/>
          <w:color w:val="000000" w:themeColor="text1"/>
        </w:rPr>
        <w:t> </w:t>
      </w:r>
      <w:hyperlink r:id="rId17" w:anchor="Российский_период" w:history="1">
        <w:r w:rsidR="00D846C3" w:rsidRPr="00D846C3">
          <w:rPr>
            <w:rStyle w:val="a7"/>
            <w:color w:val="000000" w:themeColor="text1"/>
            <w:u w:val="none"/>
          </w:rPr>
          <w:t>российский период</w:t>
        </w:r>
      </w:hyperlink>
      <w:r w:rsidR="00D846C3" w:rsidRPr="00D846C3">
        <w:rPr>
          <w:rStyle w:val="apple-converted-space"/>
          <w:rFonts w:eastAsiaTheme="majorEastAsia"/>
          <w:color w:val="000000" w:themeColor="text1"/>
        </w:rPr>
        <w:t> </w:t>
      </w:r>
      <w:r w:rsidR="00D846C3" w:rsidRPr="00D846C3">
        <w:rPr>
          <w:color w:val="000000" w:themeColor="text1"/>
        </w:rPr>
        <w:t>жизни и творч</w:t>
      </w:r>
      <w:r w:rsidR="00D846C3" w:rsidRPr="00D846C3">
        <w:rPr>
          <w:color w:val="000000" w:themeColor="text1"/>
        </w:rPr>
        <w:t>е</w:t>
      </w:r>
      <w:r w:rsidR="00D846C3" w:rsidRPr="00D846C3">
        <w:rPr>
          <w:color w:val="000000" w:themeColor="text1"/>
        </w:rPr>
        <w:t>ства занимался археологией, коллекционир</w:t>
      </w:r>
      <w:r w:rsidR="00D846C3" w:rsidRPr="00D846C3">
        <w:rPr>
          <w:color w:val="000000" w:themeColor="text1"/>
        </w:rPr>
        <w:t>о</w:t>
      </w:r>
      <w:r w:rsidR="00D846C3" w:rsidRPr="00D846C3">
        <w:rPr>
          <w:color w:val="000000" w:themeColor="text1"/>
        </w:rPr>
        <w:t>ванием, как художник успешно выставлялся, участвовал в проектировании и росписи церквей, работал директором шк</w:t>
      </w:r>
      <w:r w:rsidR="00D846C3" w:rsidRPr="00D846C3">
        <w:rPr>
          <w:color w:val="000000" w:themeColor="text1"/>
        </w:rPr>
        <w:t>о</w:t>
      </w:r>
      <w:r w:rsidR="00D846C3" w:rsidRPr="00D846C3">
        <w:rPr>
          <w:color w:val="000000" w:themeColor="text1"/>
        </w:rPr>
        <w:t>лы</w:t>
      </w:r>
      <w:r w:rsidR="00D846C3" w:rsidRPr="00D846C3">
        <w:rPr>
          <w:rStyle w:val="apple-converted-space"/>
          <w:rFonts w:eastAsiaTheme="majorEastAsia"/>
          <w:color w:val="000000" w:themeColor="text1"/>
        </w:rPr>
        <w:t> </w:t>
      </w:r>
      <w:hyperlink r:id="rId18" w:tooltip="Императорское общество поощрения художеств" w:history="1">
        <w:r w:rsidR="00D846C3" w:rsidRPr="00D846C3">
          <w:rPr>
            <w:rStyle w:val="a7"/>
            <w:color w:val="000000" w:themeColor="text1"/>
            <w:u w:val="none"/>
          </w:rPr>
          <w:t>Императорского общества поощрения х</w:t>
        </w:r>
        <w:r w:rsidR="00D846C3" w:rsidRPr="00D846C3">
          <w:rPr>
            <w:rStyle w:val="a7"/>
            <w:color w:val="000000" w:themeColor="text1"/>
            <w:u w:val="none"/>
          </w:rPr>
          <w:t>у</w:t>
        </w:r>
        <w:r w:rsidR="00D846C3" w:rsidRPr="00D846C3">
          <w:rPr>
            <w:rStyle w:val="a7"/>
            <w:color w:val="000000" w:themeColor="text1"/>
            <w:u w:val="none"/>
          </w:rPr>
          <w:t>дожеств</w:t>
        </w:r>
      </w:hyperlink>
      <w:r w:rsidR="00D846C3" w:rsidRPr="00D846C3">
        <w:rPr>
          <w:color w:val="000000" w:themeColor="text1"/>
        </w:rPr>
        <w:t>, возглавлял художественное объед</w:t>
      </w:r>
      <w:r w:rsidR="00D846C3" w:rsidRPr="00D846C3">
        <w:rPr>
          <w:color w:val="000000" w:themeColor="text1"/>
        </w:rPr>
        <w:t>и</w:t>
      </w:r>
      <w:r w:rsidR="00D846C3" w:rsidRPr="00D846C3">
        <w:rPr>
          <w:color w:val="000000" w:themeColor="text1"/>
        </w:rPr>
        <w:t>нение «</w:t>
      </w:r>
      <w:hyperlink r:id="rId19" w:tooltip="Мир искусства (объединение)" w:history="1">
        <w:r w:rsidR="00D846C3" w:rsidRPr="00D846C3">
          <w:rPr>
            <w:rStyle w:val="a7"/>
            <w:color w:val="000000" w:themeColor="text1"/>
            <w:u w:val="none"/>
          </w:rPr>
          <w:t>Мир искусс</w:t>
        </w:r>
        <w:r w:rsidR="00D846C3" w:rsidRPr="00D846C3">
          <w:rPr>
            <w:rStyle w:val="a7"/>
            <w:color w:val="000000" w:themeColor="text1"/>
            <w:u w:val="none"/>
          </w:rPr>
          <w:t>т</w:t>
        </w:r>
        <w:r w:rsidR="00D846C3" w:rsidRPr="00D846C3">
          <w:rPr>
            <w:rStyle w:val="a7"/>
            <w:color w:val="000000" w:themeColor="text1"/>
            <w:u w:val="none"/>
          </w:rPr>
          <w:t>ва</w:t>
        </w:r>
      </w:hyperlink>
      <w:r w:rsidR="00D846C3" w:rsidRPr="00D846C3">
        <w:rPr>
          <w:color w:val="000000" w:themeColor="text1"/>
        </w:rPr>
        <w:t>»</w:t>
      </w:r>
      <w:r>
        <w:rPr>
          <w:color w:val="000000" w:themeColor="text1"/>
        </w:rPr>
        <w:t>.</w:t>
      </w:r>
      <w:r w:rsidR="00D846C3" w:rsidRPr="00D846C3">
        <w:rPr>
          <w:color w:val="000000" w:themeColor="text1"/>
        </w:rPr>
        <w:t xml:space="preserve"> </w:t>
      </w:r>
    </w:p>
    <w:p w:rsidR="00FA39AB" w:rsidRDefault="00FA39AB" w:rsidP="00D846C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FA39AB" w:rsidRDefault="00FA39AB" w:rsidP="00D846C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FA39AB" w:rsidRDefault="00FA39AB" w:rsidP="00D846C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FD333C" w:rsidRDefault="00FA39AB" w:rsidP="00D846C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color w:val="222222"/>
          <w:sz w:val="14"/>
          <w:szCs w:val="14"/>
          <w:shd w:val="clear" w:color="auto" w:fill="FFFFFF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2160905</wp:posOffset>
            </wp:positionV>
            <wp:extent cx="1085850" cy="1574800"/>
            <wp:effectExtent l="19050" t="0" r="0" b="0"/>
            <wp:wrapThrough wrapText="bothSides">
              <wp:wrapPolygon edited="0">
                <wp:start x="6442" y="0"/>
                <wp:lineTo x="0" y="0"/>
                <wp:lineTo x="-379" y="20119"/>
                <wp:lineTo x="1516" y="20903"/>
                <wp:lineTo x="9095" y="21165"/>
                <wp:lineTo x="13642" y="21426"/>
                <wp:lineTo x="15537" y="21426"/>
                <wp:lineTo x="21221" y="21426"/>
                <wp:lineTo x="21600" y="21165"/>
                <wp:lineTo x="21600" y="0"/>
                <wp:lineTo x="6442" y="0"/>
              </wp:wrapPolygon>
            </wp:wrapThrough>
            <wp:docPr id="58" name="Рисунок 58" descr="C:\Documents and Settings\USER\Рабочий стол\Методические рекомендации по краеведению\6 окт- 145 лет Н.К.Рериха\Rus_Roe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USER\Рабочий стол\Методические рекомендации по краеведению\6 окт- 145 лет Н.К.Рериха\Rus_Roerich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2218055</wp:posOffset>
            </wp:positionV>
            <wp:extent cx="933450" cy="1270000"/>
            <wp:effectExtent l="19050" t="0" r="0" b="0"/>
            <wp:wrapThrough wrapText="bothSides">
              <wp:wrapPolygon edited="0">
                <wp:start x="-441" y="0"/>
                <wp:lineTo x="-441" y="21384"/>
                <wp:lineTo x="21600" y="21384"/>
                <wp:lineTo x="21600" y="0"/>
                <wp:lineTo x="-441" y="0"/>
              </wp:wrapPolygon>
            </wp:wrapThrough>
            <wp:docPr id="47" name="Рисунок 47" descr="C:\Documents and Settings\USER\Рабочий стол\Методические рекомендации по краеведению\6 окт- 145 лет Н.К.Рериха\Nikolaj_Rerih__Sem_Velikih_Tajn_Kosmosa_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USER\Рабочий стол\Методические рекомендации по краеведению\6 окт- 145 лет Н.К.Рериха\Nikolaj_Rerih__Sem_Velikih_Tajn_Kosmosa_sborni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2287905</wp:posOffset>
            </wp:positionV>
            <wp:extent cx="838200" cy="1200150"/>
            <wp:effectExtent l="19050" t="0" r="0" b="0"/>
            <wp:wrapThrough wrapText="bothSides">
              <wp:wrapPolygon edited="0">
                <wp:start x="-491" y="0"/>
                <wp:lineTo x="-491" y="21257"/>
                <wp:lineTo x="21600" y="21257"/>
                <wp:lineTo x="21600" y="0"/>
                <wp:lineTo x="-491" y="0"/>
              </wp:wrapPolygon>
            </wp:wrapThrough>
            <wp:docPr id="55" name="Рисунок 55" descr="C:\Documents and Settings\USER\Local Settings\Temporary Internet Files\Content.Word\NKR_Manj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USER\Local Settings\Temporary Internet Files\Content.Word\NKR_Manju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908685</wp:posOffset>
            </wp:positionV>
            <wp:extent cx="831850" cy="1162050"/>
            <wp:effectExtent l="57150" t="19050" r="44450" b="19050"/>
            <wp:wrapThrough wrapText="bothSides">
              <wp:wrapPolygon edited="0">
                <wp:start x="12342" y="-307"/>
                <wp:lineTo x="-555" y="-171"/>
                <wp:lineTo x="-946" y="21453"/>
                <wp:lineTo x="2510" y="21607"/>
                <wp:lineTo x="18803" y="22332"/>
                <wp:lineTo x="21826" y="21757"/>
                <wp:lineTo x="22225" y="17162"/>
                <wp:lineTo x="22191" y="11839"/>
                <wp:lineTo x="22222" y="11486"/>
                <wp:lineTo x="22189" y="6162"/>
                <wp:lineTo x="22219" y="5809"/>
                <wp:lineTo x="22186" y="486"/>
                <wp:lineTo x="22217" y="132"/>
                <wp:lineTo x="12342" y="-307"/>
              </wp:wrapPolygon>
            </wp:wrapThrough>
            <wp:docPr id="53" name="Рисунок 53" descr="C:\Documents and Settings\USER\Рабочий стол\Методические рекомендации по краеведению\6 окт- 145 лет Н.К.Рериха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USER\Рабочий стол\Методические рекомендации по краеведению\6 окт- 145 лет Н.К.Рериха\1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21386636">
                      <a:off x="0" y="0"/>
                      <a:ext cx="831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795655</wp:posOffset>
            </wp:positionV>
            <wp:extent cx="914400" cy="1371600"/>
            <wp:effectExtent l="19050" t="0" r="0" b="0"/>
            <wp:wrapThrough wrapText="bothSides">
              <wp:wrapPolygon edited="0">
                <wp:start x="-450" y="0"/>
                <wp:lineTo x="-450" y="21300"/>
                <wp:lineTo x="21600" y="21300"/>
                <wp:lineTo x="21600" y="0"/>
                <wp:lineTo x="-450" y="0"/>
              </wp:wrapPolygon>
            </wp:wrapThrough>
            <wp:docPr id="54" name="Рисунок 54" descr="C:\Documents and Settings\USER\Рабочий стол\Методические рекомендации по краеведению\6 окт- 145 лет Н.К.Рериха\up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\Рабочий стол\Методические рекомендации по краеведению\6 окт- 145 лет Н.К.Рериха\uporog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6C3">
        <w:rPr>
          <w:color w:val="000000" w:themeColor="text1"/>
        </w:rPr>
        <w:t>У</w:t>
      </w:r>
      <w:r w:rsidR="00D846C3" w:rsidRPr="00D846C3">
        <w:rPr>
          <w:color w:val="000000" w:themeColor="text1"/>
        </w:rPr>
        <w:t>спешно</w:t>
      </w:r>
      <w:r>
        <w:rPr>
          <w:color w:val="000000" w:themeColor="text1"/>
        </w:rPr>
        <w:t xml:space="preserve"> </w:t>
      </w:r>
      <w:r w:rsidR="00D846C3" w:rsidRPr="00D846C3">
        <w:rPr>
          <w:color w:val="000000" w:themeColor="text1"/>
        </w:rPr>
        <w:t xml:space="preserve"> работал как</w:t>
      </w:r>
      <w:r>
        <w:rPr>
          <w:color w:val="000000" w:themeColor="text1"/>
        </w:rPr>
        <w:t xml:space="preserve"> </w:t>
      </w:r>
      <w:hyperlink r:id="rId25" w:tooltip="Сценография" w:history="1">
        <w:r w:rsidR="00D846C3" w:rsidRPr="00D846C3">
          <w:rPr>
            <w:rStyle w:val="a7"/>
            <w:color w:val="000000" w:themeColor="text1"/>
            <w:u w:val="none"/>
          </w:rPr>
          <w:t>сцен</w:t>
        </w:r>
        <w:r w:rsidR="00D846C3" w:rsidRPr="00D846C3">
          <w:rPr>
            <w:rStyle w:val="a7"/>
            <w:color w:val="000000" w:themeColor="text1"/>
            <w:u w:val="none"/>
          </w:rPr>
          <w:t>о</w:t>
        </w:r>
        <w:r w:rsidR="00D846C3" w:rsidRPr="00D846C3">
          <w:rPr>
            <w:rStyle w:val="a7"/>
            <w:color w:val="000000" w:themeColor="text1"/>
            <w:u w:val="none"/>
          </w:rPr>
          <w:t>граф</w:t>
        </w:r>
      </w:hyperlink>
      <w:r w:rsidR="00D846C3" w:rsidRPr="00D846C3">
        <w:rPr>
          <w:rStyle w:val="apple-converted-space"/>
          <w:rFonts w:eastAsiaTheme="majorEastAsia"/>
          <w:color w:val="000000" w:themeColor="text1"/>
        </w:rPr>
        <w:t> </w:t>
      </w:r>
      <w:r w:rsidR="00D846C3" w:rsidRPr="00D846C3">
        <w:rPr>
          <w:color w:val="000000" w:themeColor="text1"/>
        </w:rPr>
        <w:t>(</w:t>
      </w:r>
      <w:hyperlink r:id="rId26" w:tooltip="Русский балет Дягилева" w:history="1">
        <w:r w:rsidR="00D846C3" w:rsidRPr="00D846C3">
          <w:rPr>
            <w:rStyle w:val="a7"/>
            <w:color w:val="000000" w:themeColor="text1"/>
            <w:u w:val="none"/>
          </w:rPr>
          <w:t>«Русские сезоны»</w:t>
        </w:r>
      </w:hyperlink>
      <w:r w:rsidR="00D846C3" w:rsidRPr="00D846C3">
        <w:rPr>
          <w:color w:val="000000" w:themeColor="text1"/>
        </w:rPr>
        <w:t>)</w:t>
      </w:r>
      <w:hyperlink r:id="rId27" w:anchor="cite_note-britannica-6" w:history="1"/>
      <w:r w:rsidR="00D846C3" w:rsidRPr="00D846C3">
        <w:rPr>
          <w:color w:val="000000" w:themeColor="text1"/>
        </w:rPr>
        <w:t>, акти</w:t>
      </w:r>
      <w:r w:rsidR="00D846C3" w:rsidRPr="00D846C3">
        <w:rPr>
          <w:color w:val="000000" w:themeColor="text1"/>
        </w:rPr>
        <w:t>в</w:t>
      </w:r>
      <w:r w:rsidR="00D846C3" w:rsidRPr="00D846C3">
        <w:rPr>
          <w:color w:val="000000" w:themeColor="text1"/>
        </w:rPr>
        <w:t>но участвовал в проектах по защите и возрождению русской старины, в деятельности благотворительных организ</w:t>
      </w:r>
      <w:r w:rsidR="00D846C3" w:rsidRPr="00D846C3">
        <w:rPr>
          <w:color w:val="000000" w:themeColor="text1"/>
        </w:rPr>
        <w:t>а</w:t>
      </w:r>
      <w:r w:rsidR="00D846C3" w:rsidRPr="00D846C3">
        <w:rPr>
          <w:color w:val="000000" w:themeColor="text1"/>
        </w:rPr>
        <w:t>ций.</w:t>
      </w:r>
      <w:r w:rsidR="00D846C3">
        <w:rPr>
          <w:color w:val="000000" w:themeColor="text1"/>
        </w:rPr>
        <w:t xml:space="preserve"> </w:t>
      </w:r>
      <w:r w:rsidR="00D846C3" w:rsidRPr="00D846C3">
        <w:rPr>
          <w:color w:val="000000" w:themeColor="text1"/>
        </w:rPr>
        <w:t>С 1917 года жил в эмиграции. Организовал и учас</w:t>
      </w:r>
      <w:r w:rsidR="00D846C3" w:rsidRPr="00D846C3">
        <w:rPr>
          <w:color w:val="000000" w:themeColor="text1"/>
        </w:rPr>
        <w:t>т</w:t>
      </w:r>
      <w:r w:rsidR="00D846C3" w:rsidRPr="00D846C3">
        <w:rPr>
          <w:color w:val="000000" w:themeColor="text1"/>
        </w:rPr>
        <w:t>вовал в</w:t>
      </w:r>
      <w:r w:rsidR="00D846C3" w:rsidRPr="00D846C3">
        <w:rPr>
          <w:rStyle w:val="apple-converted-space"/>
          <w:rFonts w:eastAsiaTheme="majorEastAsia"/>
          <w:color w:val="000000" w:themeColor="text1"/>
        </w:rPr>
        <w:t> </w:t>
      </w:r>
      <w:hyperlink r:id="rId28" w:tooltip="Центрально-Азиатская экспедиция Николая Рериха" w:history="1">
        <w:r w:rsidR="00D846C3" w:rsidRPr="00D846C3">
          <w:rPr>
            <w:rStyle w:val="a7"/>
            <w:color w:val="000000" w:themeColor="text1"/>
            <w:u w:val="none"/>
          </w:rPr>
          <w:t>Центрально-Азиатской</w:t>
        </w:r>
      </w:hyperlink>
      <w:r w:rsidR="00D846C3">
        <w:rPr>
          <w:color w:val="000000" w:themeColor="text1"/>
        </w:rPr>
        <w:t xml:space="preserve"> </w:t>
      </w:r>
      <w:r w:rsidR="00D846C3" w:rsidRPr="00D846C3">
        <w:rPr>
          <w:color w:val="000000" w:themeColor="text1"/>
        </w:rPr>
        <w:t>и</w:t>
      </w:r>
      <w:r w:rsidR="00D846C3">
        <w:rPr>
          <w:color w:val="000000" w:themeColor="text1"/>
        </w:rPr>
        <w:t xml:space="preserve"> </w:t>
      </w:r>
      <w:hyperlink r:id="rId29" w:anchor="Маньчжурская_экспедиция" w:history="1">
        <w:r w:rsidR="00D846C3" w:rsidRPr="00D846C3">
          <w:rPr>
            <w:rStyle w:val="a7"/>
            <w:color w:val="000000" w:themeColor="text1"/>
            <w:u w:val="none"/>
          </w:rPr>
          <w:t>Маньчжурской</w:t>
        </w:r>
      </w:hyperlink>
      <w:r w:rsidR="00D846C3">
        <w:rPr>
          <w:color w:val="000000" w:themeColor="text1"/>
        </w:rPr>
        <w:t xml:space="preserve"> </w:t>
      </w:r>
      <w:r w:rsidR="00D846C3" w:rsidRPr="00D846C3">
        <w:rPr>
          <w:color w:val="000000" w:themeColor="text1"/>
        </w:rPr>
        <w:t>экспедициях, много путешествовал. Основал</w:t>
      </w:r>
      <w:r w:rsidR="00D846C3" w:rsidRPr="00D846C3">
        <w:rPr>
          <w:rStyle w:val="apple-converted-space"/>
          <w:rFonts w:eastAsiaTheme="majorEastAsia"/>
          <w:color w:val="000000" w:themeColor="text1"/>
        </w:rPr>
        <w:t> </w:t>
      </w:r>
      <w:hyperlink r:id="rId30" w:anchor="Институт_Гималайских_исследований_«Урусвати»" w:history="1">
        <w:r w:rsidR="00D846C3" w:rsidRPr="00D846C3">
          <w:rPr>
            <w:rStyle w:val="a7"/>
            <w:color w:val="000000" w:themeColor="text1"/>
            <w:u w:val="none"/>
          </w:rPr>
          <w:t>Институт Г</w:t>
        </w:r>
        <w:r w:rsidR="00D846C3" w:rsidRPr="00D846C3">
          <w:rPr>
            <w:rStyle w:val="a7"/>
            <w:color w:val="000000" w:themeColor="text1"/>
            <w:u w:val="none"/>
          </w:rPr>
          <w:t>и</w:t>
        </w:r>
        <w:r w:rsidR="00D846C3" w:rsidRPr="00D846C3">
          <w:rPr>
            <w:rStyle w:val="a7"/>
            <w:color w:val="000000" w:themeColor="text1"/>
            <w:u w:val="none"/>
          </w:rPr>
          <w:t>малайских исследов</w:t>
        </w:r>
        <w:r w:rsidR="00D846C3" w:rsidRPr="00D846C3">
          <w:rPr>
            <w:rStyle w:val="a7"/>
            <w:color w:val="000000" w:themeColor="text1"/>
            <w:u w:val="none"/>
          </w:rPr>
          <w:t>а</w:t>
        </w:r>
        <w:r w:rsidR="00D846C3" w:rsidRPr="00D846C3">
          <w:rPr>
            <w:rStyle w:val="a7"/>
            <w:color w:val="000000" w:themeColor="text1"/>
            <w:u w:val="none"/>
          </w:rPr>
          <w:t>ний «</w:t>
        </w:r>
        <w:proofErr w:type="spellStart"/>
        <w:r w:rsidR="00D846C3" w:rsidRPr="00D846C3">
          <w:rPr>
            <w:rStyle w:val="a7"/>
            <w:color w:val="000000" w:themeColor="text1"/>
            <w:u w:val="none"/>
          </w:rPr>
          <w:t>Урусвати</w:t>
        </w:r>
        <w:proofErr w:type="spellEnd"/>
        <w:r w:rsidR="00D846C3" w:rsidRPr="00D846C3">
          <w:rPr>
            <w:rStyle w:val="a7"/>
            <w:color w:val="000000" w:themeColor="text1"/>
            <w:u w:val="none"/>
          </w:rPr>
          <w:t>»</w:t>
        </w:r>
      </w:hyperlink>
      <w:r w:rsidR="00D846C3">
        <w:rPr>
          <w:rStyle w:val="apple-converted-space"/>
          <w:rFonts w:eastAsiaTheme="majorEastAsia"/>
          <w:color w:val="000000" w:themeColor="text1"/>
        </w:rPr>
        <w:t xml:space="preserve"> </w:t>
      </w:r>
      <w:r w:rsidR="00D846C3" w:rsidRPr="00D846C3">
        <w:rPr>
          <w:color w:val="000000" w:themeColor="text1"/>
        </w:rPr>
        <w:t>и более десятка культурных и образовательных учр</w:t>
      </w:r>
      <w:r w:rsidR="00D846C3" w:rsidRPr="00D846C3">
        <w:rPr>
          <w:color w:val="000000" w:themeColor="text1"/>
        </w:rPr>
        <w:t>е</w:t>
      </w:r>
      <w:r w:rsidR="00D846C3" w:rsidRPr="00D846C3">
        <w:rPr>
          <w:color w:val="000000" w:themeColor="text1"/>
        </w:rPr>
        <w:t>ждений и о</w:t>
      </w:r>
      <w:r w:rsidR="00D846C3" w:rsidRPr="00D846C3">
        <w:rPr>
          <w:color w:val="000000" w:themeColor="text1"/>
        </w:rPr>
        <w:t>б</w:t>
      </w:r>
      <w:r w:rsidR="00D846C3" w:rsidRPr="00D846C3">
        <w:rPr>
          <w:color w:val="000000" w:themeColor="text1"/>
        </w:rPr>
        <w:t>ществ в различных странах. Вёл активную общес</w:t>
      </w:r>
      <w:r w:rsidR="00D846C3" w:rsidRPr="00D846C3">
        <w:rPr>
          <w:color w:val="000000" w:themeColor="text1"/>
        </w:rPr>
        <w:t>т</w:t>
      </w:r>
      <w:r w:rsidR="00D846C3" w:rsidRPr="00D846C3">
        <w:rPr>
          <w:color w:val="000000" w:themeColor="text1"/>
        </w:rPr>
        <w:t xml:space="preserve">венную деятельность, был связан </w:t>
      </w:r>
      <w:r w:rsidR="00D846C3">
        <w:rPr>
          <w:color w:val="000000" w:themeColor="text1"/>
        </w:rPr>
        <w:t xml:space="preserve"> с </w:t>
      </w:r>
      <w:hyperlink r:id="rId31" w:anchor="Политические_взгляды_и_проекты" w:history="1">
        <w:r w:rsidR="00D846C3" w:rsidRPr="00D846C3">
          <w:rPr>
            <w:rStyle w:val="a7"/>
            <w:color w:val="000000" w:themeColor="text1"/>
            <w:u w:val="none"/>
          </w:rPr>
          <w:t>полит</w:t>
        </w:r>
        <w:r w:rsidR="00D846C3" w:rsidRPr="00D846C3">
          <w:rPr>
            <w:rStyle w:val="a7"/>
            <w:color w:val="000000" w:themeColor="text1"/>
            <w:u w:val="none"/>
          </w:rPr>
          <w:t>и</w:t>
        </w:r>
        <w:r w:rsidR="00D846C3" w:rsidRPr="00D846C3">
          <w:rPr>
            <w:rStyle w:val="a7"/>
            <w:color w:val="000000" w:themeColor="text1"/>
            <w:u w:val="none"/>
          </w:rPr>
          <w:t>ческими</w:t>
        </w:r>
      </w:hyperlink>
      <w:r w:rsidR="00D846C3">
        <w:rPr>
          <w:color w:val="000000" w:themeColor="text1"/>
        </w:rPr>
        <w:t xml:space="preserve"> </w:t>
      </w:r>
      <w:r w:rsidR="00D846C3" w:rsidRPr="00D846C3">
        <w:rPr>
          <w:color w:val="000000" w:themeColor="text1"/>
        </w:rPr>
        <w:t>и</w:t>
      </w:r>
      <w:r w:rsidR="00D846C3">
        <w:rPr>
          <w:color w:val="000000" w:themeColor="text1"/>
        </w:rPr>
        <w:t xml:space="preserve"> </w:t>
      </w:r>
      <w:hyperlink r:id="rId32" w:anchor="Луис_Хорш_и_Мастер-Билдинг" w:history="1">
        <w:r w:rsidR="00D846C3" w:rsidRPr="00D846C3">
          <w:rPr>
            <w:rStyle w:val="a7"/>
            <w:color w:val="000000" w:themeColor="text1"/>
            <w:u w:val="none"/>
          </w:rPr>
          <w:t>экономическими</w:t>
        </w:r>
      </w:hyperlink>
      <w:r w:rsidR="00D846C3">
        <w:rPr>
          <w:color w:val="000000" w:themeColor="text1"/>
        </w:rPr>
        <w:t xml:space="preserve"> </w:t>
      </w:r>
      <w:r w:rsidR="00D846C3" w:rsidRPr="00D846C3">
        <w:rPr>
          <w:color w:val="000000" w:themeColor="text1"/>
        </w:rPr>
        <w:t xml:space="preserve">проектами, имел связи </w:t>
      </w:r>
      <w:r w:rsidR="00D846C3">
        <w:rPr>
          <w:color w:val="000000" w:themeColor="text1"/>
        </w:rPr>
        <w:t xml:space="preserve"> </w:t>
      </w:r>
      <w:r w:rsidR="00D846C3" w:rsidRPr="00D846C3">
        <w:rPr>
          <w:color w:val="000000" w:themeColor="text1"/>
        </w:rPr>
        <w:t>с</w:t>
      </w:r>
      <w:r w:rsidR="00D846C3">
        <w:rPr>
          <w:color w:val="000000" w:themeColor="text1"/>
        </w:rPr>
        <w:t xml:space="preserve"> </w:t>
      </w:r>
      <w:hyperlink r:id="rId33" w:tooltip="Большевик" w:history="1">
        <w:r w:rsidR="00D846C3" w:rsidRPr="00D846C3">
          <w:rPr>
            <w:rStyle w:val="a7"/>
            <w:color w:val="000000" w:themeColor="text1"/>
            <w:u w:val="none"/>
          </w:rPr>
          <w:t>большевиками</w:t>
        </w:r>
      </w:hyperlink>
      <w:r w:rsidR="00D846C3">
        <w:rPr>
          <w:rStyle w:val="apple-converted-space"/>
          <w:rFonts w:eastAsiaTheme="majorEastAsia"/>
          <w:color w:val="000000" w:themeColor="text1"/>
        </w:rPr>
        <w:t xml:space="preserve"> </w:t>
      </w:r>
      <w:r w:rsidR="00D846C3" w:rsidRPr="00D846C3">
        <w:rPr>
          <w:color w:val="000000" w:themeColor="text1"/>
        </w:rPr>
        <w:t>и</w:t>
      </w:r>
      <w:r w:rsidR="00D846C3">
        <w:rPr>
          <w:color w:val="000000" w:themeColor="text1"/>
        </w:rPr>
        <w:t xml:space="preserve"> </w:t>
      </w:r>
      <w:hyperlink r:id="rId34" w:tooltip="Масонство" w:history="1">
        <w:r w:rsidR="00D846C3" w:rsidRPr="00D846C3">
          <w:rPr>
            <w:rStyle w:val="a7"/>
            <w:color w:val="000000" w:themeColor="text1"/>
            <w:u w:val="none"/>
          </w:rPr>
          <w:t>м</w:t>
        </w:r>
        <w:r w:rsidR="00D846C3" w:rsidRPr="00D846C3">
          <w:rPr>
            <w:rStyle w:val="a7"/>
            <w:color w:val="000000" w:themeColor="text1"/>
            <w:u w:val="none"/>
          </w:rPr>
          <w:t>а</w:t>
        </w:r>
        <w:r w:rsidR="00D846C3" w:rsidRPr="00D846C3">
          <w:rPr>
            <w:rStyle w:val="a7"/>
            <w:color w:val="000000" w:themeColor="text1"/>
            <w:u w:val="none"/>
          </w:rPr>
          <w:t>сонством</w:t>
        </w:r>
      </w:hyperlink>
      <w:r w:rsidR="00D846C3">
        <w:rPr>
          <w:color w:val="000000" w:themeColor="text1"/>
        </w:rPr>
        <w:t>. Состоял членом многих организ</w:t>
      </w:r>
      <w:r w:rsidR="00D846C3">
        <w:rPr>
          <w:color w:val="000000" w:themeColor="text1"/>
        </w:rPr>
        <w:t>а</w:t>
      </w:r>
      <w:r w:rsidR="00D846C3">
        <w:rPr>
          <w:color w:val="000000" w:themeColor="text1"/>
        </w:rPr>
        <w:t xml:space="preserve">ций. </w:t>
      </w:r>
      <w:r w:rsidR="00D846C3" w:rsidRPr="00D846C3">
        <w:rPr>
          <w:color w:val="222222"/>
          <w:shd w:val="clear" w:color="auto" w:fill="FFFFFF"/>
        </w:rPr>
        <w:t>С 1920-х г</w:t>
      </w:r>
      <w:r w:rsidR="00D846C3" w:rsidRPr="00D846C3">
        <w:rPr>
          <w:color w:val="222222"/>
          <w:shd w:val="clear" w:color="auto" w:fill="FFFFFF"/>
        </w:rPr>
        <w:t>о</w:t>
      </w:r>
      <w:r w:rsidR="00D846C3" w:rsidRPr="00D846C3">
        <w:rPr>
          <w:color w:val="222222"/>
          <w:shd w:val="clear" w:color="auto" w:fill="FFFFFF"/>
        </w:rPr>
        <w:t>дов в разных странах мира существуют общества и музеи Р</w:t>
      </w:r>
      <w:r w:rsidR="00D846C3" w:rsidRPr="00D846C3">
        <w:rPr>
          <w:color w:val="222222"/>
          <w:shd w:val="clear" w:color="auto" w:fill="FFFFFF"/>
        </w:rPr>
        <w:t>е</w:t>
      </w:r>
      <w:r w:rsidR="00D846C3" w:rsidRPr="00D846C3">
        <w:rPr>
          <w:color w:val="222222"/>
          <w:shd w:val="clear" w:color="auto" w:fill="FFFFFF"/>
        </w:rPr>
        <w:t>риха</w:t>
      </w:r>
      <w:r w:rsidR="00D846C3">
        <w:rPr>
          <w:color w:val="222222"/>
          <w:shd w:val="clear" w:color="auto" w:fill="FFFFFF"/>
        </w:rPr>
        <w:t xml:space="preserve">. </w:t>
      </w:r>
      <w:r w:rsidR="00D846C3">
        <w:rPr>
          <w:rStyle w:val="apple-converted-space"/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</w:p>
    <w:p w:rsidR="00FD333C" w:rsidRDefault="00FD333C" w:rsidP="00D846C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:rsidR="00D846C3" w:rsidRPr="00D846C3" w:rsidRDefault="00FD333C" w:rsidP="00D846C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noProof/>
        </w:rPr>
        <w:t xml:space="preserve">   </w:t>
      </w:r>
      <w:r w:rsidR="00D846C3">
        <w:rPr>
          <w:color w:val="222222"/>
          <w:shd w:val="clear" w:color="auto" w:fill="FFFFFF"/>
        </w:rPr>
        <w:t xml:space="preserve"> </w:t>
      </w:r>
    </w:p>
    <w:p w:rsidR="00113D8D" w:rsidRPr="00616126" w:rsidRDefault="00113D8D" w:rsidP="00616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33C" w:rsidRDefault="00FD333C" w:rsidP="00B246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FD333C" w:rsidRDefault="00FD333C" w:rsidP="00B246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FA39AB" w:rsidRDefault="00FA39AB" w:rsidP="00B246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FD333C" w:rsidRDefault="00FA39AB" w:rsidP="00B246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-5810885</wp:posOffset>
            </wp:positionV>
            <wp:extent cx="1248410" cy="981075"/>
            <wp:effectExtent l="19050" t="0" r="8890" b="0"/>
            <wp:wrapThrough wrapText="bothSides">
              <wp:wrapPolygon edited="0">
                <wp:start x="-330" y="0"/>
                <wp:lineTo x="-330" y="21390"/>
                <wp:lineTo x="21754" y="21390"/>
                <wp:lineTo x="21754" y="0"/>
                <wp:lineTo x="-330" y="0"/>
              </wp:wrapPolygon>
            </wp:wrapThrough>
            <wp:docPr id="38" name="Рисунок 38" descr="C:\Documents and Settings\USER\Local Settings\Temporary Internet Files\Content.Word\pic0246_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USER\Local Settings\Temporary Internet Files\Content.Word\pic0246_2_big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CC5" w:rsidRPr="00CF0C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</w:p>
    <w:p w:rsidR="00E750D2" w:rsidRDefault="00B24642" w:rsidP="00B2464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246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Рекомендуем прочитать</w:t>
      </w:r>
      <w:r w:rsidRPr="00B2464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</w:p>
    <w:p w:rsidR="00FD333C" w:rsidRDefault="00FD333C" w:rsidP="00B2464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FD333C" w:rsidRPr="00FD333C" w:rsidRDefault="00FD333C" w:rsidP="00FD333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4642">
        <w:rPr>
          <w:rFonts w:ascii="Times New Roman" w:hAnsi="Times New Roman" w:cs="Times New Roman"/>
          <w:b/>
        </w:rPr>
        <w:t>Беликов П.Ф. Рерих: Опыт духовной биографии</w:t>
      </w:r>
      <w:r w:rsidRPr="00B246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/П.Ф.Беликов-</w:t>
      </w:r>
      <w:r w:rsidRPr="00B24642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осква</w:t>
      </w:r>
      <w:r w:rsidRPr="00B24642">
        <w:rPr>
          <w:rFonts w:ascii="Times New Roman" w:hAnsi="Times New Roman" w:cs="Times New Roman"/>
        </w:rPr>
        <w:t>: Междун</w:t>
      </w:r>
      <w:r w:rsidRPr="00B24642">
        <w:rPr>
          <w:rFonts w:ascii="Times New Roman" w:hAnsi="Times New Roman" w:cs="Times New Roman"/>
        </w:rPr>
        <w:t>а</w:t>
      </w:r>
      <w:r w:rsidRPr="00B24642">
        <w:rPr>
          <w:rFonts w:ascii="Times New Roman" w:hAnsi="Times New Roman" w:cs="Times New Roman"/>
        </w:rPr>
        <w:t>родный Центр Рерихов, Ма</w:t>
      </w:r>
      <w:r w:rsidRPr="00B24642">
        <w:rPr>
          <w:rFonts w:ascii="Times New Roman" w:hAnsi="Times New Roman" w:cs="Times New Roman"/>
        </w:rPr>
        <w:t>с</w:t>
      </w:r>
      <w:r w:rsidRPr="00B24642">
        <w:rPr>
          <w:rFonts w:ascii="Times New Roman" w:hAnsi="Times New Roman" w:cs="Times New Roman"/>
        </w:rPr>
        <w:t xml:space="preserve">тер Банк, 2011. </w:t>
      </w:r>
      <w:r>
        <w:rPr>
          <w:rFonts w:ascii="Times New Roman" w:hAnsi="Times New Roman" w:cs="Times New Roman"/>
        </w:rPr>
        <w:t xml:space="preserve">- </w:t>
      </w:r>
      <w:r w:rsidRPr="00B24642">
        <w:rPr>
          <w:rFonts w:ascii="Times New Roman" w:hAnsi="Times New Roman" w:cs="Times New Roman"/>
        </w:rPr>
        <w:t>С. 63.</w:t>
      </w:r>
      <w:r w:rsidR="00CF0CC5" w:rsidRPr="00CF0CC5">
        <w:rPr>
          <w:noProof/>
          <w:color w:val="000000" w:themeColor="text1"/>
        </w:rPr>
        <w:t xml:space="preserve"> </w:t>
      </w:r>
    </w:p>
    <w:p w:rsidR="00C24B06" w:rsidRDefault="00B24642" w:rsidP="00C24B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4642">
        <w:rPr>
          <w:rFonts w:ascii="Times New Roman" w:hAnsi="Times New Roman" w:cs="Times New Roman"/>
          <w:b/>
        </w:rPr>
        <w:t>Книжник Т.О. «Американская траг</w:t>
      </w:r>
      <w:r w:rsidRPr="00B24642">
        <w:rPr>
          <w:rFonts w:ascii="Times New Roman" w:hAnsi="Times New Roman" w:cs="Times New Roman"/>
          <w:b/>
        </w:rPr>
        <w:t>е</w:t>
      </w:r>
      <w:r w:rsidRPr="00B24642">
        <w:rPr>
          <w:rFonts w:ascii="Times New Roman" w:hAnsi="Times New Roman" w:cs="Times New Roman"/>
          <w:b/>
        </w:rPr>
        <w:t>дия» - уроки, выводы, предостережения. Защ</w:t>
      </w:r>
      <w:r w:rsidRPr="00B24642">
        <w:rPr>
          <w:rFonts w:ascii="Times New Roman" w:hAnsi="Times New Roman" w:cs="Times New Roman"/>
          <w:b/>
        </w:rPr>
        <w:t>и</w:t>
      </w:r>
      <w:r w:rsidRPr="00B24642">
        <w:rPr>
          <w:rFonts w:ascii="Times New Roman" w:hAnsi="Times New Roman" w:cs="Times New Roman"/>
          <w:b/>
        </w:rPr>
        <w:t>тим имя и наследие Рерихов.</w:t>
      </w:r>
      <w:r w:rsidRPr="00B24642">
        <w:rPr>
          <w:rFonts w:ascii="Times New Roman" w:hAnsi="Times New Roman" w:cs="Times New Roman"/>
        </w:rPr>
        <w:t xml:space="preserve"> Том 3. Документы. Публикации в прессе. Очерки. </w:t>
      </w:r>
      <w:r w:rsidR="00FD333C">
        <w:rPr>
          <w:rFonts w:ascii="Times New Roman" w:hAnsi="Times New Roman" w:cs="Times New Roman"/>
        </w:rPr>
        <w:t xml:space="preserve">– </w:t>
      </w:r>
      <w:r w:rsidRPr="00B24642">
        <w:rPr>
          <w:rFonts w:ascii="Times New Roman" w:hAnsi="Times New Roman" w:cs="Times New Roman"/>
        </w:rPr>
        <w:t>М</w:t>
      </w:r>
      <w:r w:rsidR="00FD333C">
        <w:rPr>
          <w:rFonts w:ascii="Times New Roman" w:hAnsi="Times New Roman" w:cs="Times New Roman"/>
        </w:rPr>
        <w:t>осква</w:t>
      </w:r>
      <w:proofErr w:type="gramStart"/>
      <w:r w:rsidR="00FD333C">
        <w:rPr>
          <w:rFonts w:ascii="Times New Roman" w:hAnsi="Times New Roman" w:cs="Times New Roman"/>
        </w:rPr>
        <w:t xml:space="preserve"> </w:t>
      </w:r>
      <w:r w:rsidRPr="00B24642">
        <w:rPr>
          <w:rFonts w:ascii="Times New Roman" w:hAnsi="Times New Roman" w:cs="Times New Roman"/>
        </w:rPr>
        <w:t>:</w:t>
      </w:r>
      <w:proofErr w:type="gramEnd"/>
      <w:r w:rsidRPr="00B24642">
        <w:rPr>
          <w:rFonts w:ascii="Times New Roman" w:hAnsi="Times New Roman" w:cs="Times New Roman"/>
        </w:rPr>
        <w:t xml:space="preserve"> Межд</w:t>
      </w:r>
      <w:r w:rsidRPr="00B24642">
        <w:rPr>
          <w:rFonts w:ascii="Times New Roman" w:hAnsi="Times New Roman" w:cs="Times New Roman"/>
        </w:rPr>
        <w:t>у</w:t>
      </w:r>
      <w:r w:rsidRPr="00B24642">
        <w:rPr>
          <w:rFonts w:ascii="Times New Roman" w:hAnsi="Times New Roman" w:cs="Times New Roman"/>
        </w:rPr>
        <w:t>народный Центр Рер</w:t>
      </w:r>
      <w:r w:rsidRPr="00B24642">
        <w:rPr>
          <w:rFonts w:ascii="Times New Roman" w:hAnsi="Times New Roman" w:cs="Times New Roman"/>
        </w:rPr>
        <w:t>и</w:t>
      </w:r>
      <w:r w:rsidRPr="00B24642">
        <w:rPr>
          <w:rFonts w:ascii="Times New Roman" w:hAnsi="Times New Roman" w:cs="Times New Roman"/>
        </w:rPr>
        <w:t xml:space="preserve">хов, 2005. </w:t>
      </w:r>
      <w:r w:rsidR="00FD333C">
        <w:rPr>
          <w:rFonts w:ascii="Times New Roman" w:hAnsi="Times New Roman" w:cs="Times New Roman"/>
        </w:rPr>
        <w:t xml:space="preserve"> - </w:t>
      </w:r>
      <w:r w:rsidRPr="00B24642">
        <w:rPr>
          <w:rFonts w:ascii="Times New Roman" w:hAnsi="Times New Roman" w:cs="Times New Roman"/>
        </w:rPr>
        <w:t>С. 403-454.</w:t>
      </w:r>
    </w:p>
    <w:p w:rsidR="00C24B06" w:rsidRPr="00C24B06" w:rsidRDefault="00E750D2" w:rsidP="00C24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46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Шапошникова, Л.В.</w:t>
      </w:r>
      <w:r w:rsidR="00CE7AC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B246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Н.К.Рерих как историк и мыслитель </w:t>
      </w:r>
      <w:r w:rsidRPr="00C24B0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культуры</w:t>
      </w:r>
      <w:r w:rsidRPr="00C2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B06" w:rsidRPr="00C24B06">
        <w:rPr>
          <w:rFonts w:ascii="Times New Roman" w:hAnsi="Times New Roman" w:cs="Times New Roman"/>
          <w:sz w:val="24"/>
          <w:szCs w:val="24"/>
        </w:rPr>
        <w:t>[Электро</w:t>
      </w:r>
      <w:r w:rsidR="00C24B06" w:rsidRPr="00C24B06">
        <w:rPr>
          <w:rFonts w:ascii="Times New Roman" w:hAnsi="Times New Roman" w:cs="Times New Roman"/>
          <w:sz w:val="24"/>
          <w:szCs w:val="24"/>
        </w:rPr>
        <w:t>н</w:t>
      </w:r>
      <w:r w:rsidR="00C24B06" w:rsidRPr="00C24B06">
        <w:rPr>
          <w:rFonts w:ascii="Times New Roman" w:hAnsi="Times New Roman" w:cs="Times New Roman"/>
          <w:sz w:val="24"/>
          <w:szCs w:val="24"/>
        </w:rPr>
        <w:t>ный ресурс]</w:t>
      </w:r>
      <w:r w:rsidR="00FA39AB">
        <w:rPr>
          <w:rFonts w:ascii="Times New Roman" w:hAnsi="Times New Roman" w:cs="Times New Roman"/>
          <w:sz w:val="24"/>
          <w:szCs w:val="24"/>
        </w:rPr>
        <w:t xml:space="preserve"> </w:t>
      </w:r>
      <w:r w:rsidR="00C24B06" w:rsidRPr="00C24B0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24B06" w:rsidRPr="00C24B06">
        <w:rPr>
          <w:rFonts w:ascii="Times New Roman" w:hAnsi="Times New Roman" w:cs="Times New Roman"/>
          <w:sz w:val="24"/>
          <w:szCs w:val="24"/>
        </w:rPr>
        <w:t>Л.В</w:t>
      </w:r>
      <w:proofErr w:type="gramStart"/>
      <w:r w:rsidR="00C24B06" w:rsidRPr="00C24B06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C24B06" w:rsidRPr="00C24B06">
        <w:rPr>
          <w:rFonts w:ascii="Times New Roman" w:hAnsi="Times New Roman" w:cs="Times New Roman"/>
          <w:sz w:val="24"/>
          <w:szCs w:val="24"/>
        </w:rPr>
        <w:t>апошникова</w:t>
      </w:r>
      <w:proofErr w:type="spellEnd"/>
      <w:r w:rsidR="00C24B06" w:rsidRPr="00C24B06">
        <w:rPr>
          <w:rFonts w:ascii="Times New Roman" w:hAnsi="Times New Roman" w:cs="Times New Roman"/>
          <w:sz w:val="24"/>
          <w:szCs w:val="24"/>
        </w:rPr>
        <w:t>//.- Р</w:t>
      </w:r>
      <w:r w:rsidR="00C24B06" w:rsidRPr="00C24B06">
        <w:rPr>
          <w:rFonts w:ascii="Times New Roman" w:hAnsi="Times New Roman" w:cs="Times New Roman"/>
          <w:sz w:val="24"/>
          <w:szCs w:val="24"/>
        </w:rPr>
        <w:t>е</w:t>
      </w:r>
      <w:r w:rsidR="00C24B06" w:rsidRPr="00C24B06">
        <w:rPr>
          <w:rFonts w:ascii="Times New Roman" w:hAnsi="Times New Roman" w:cs="Times New Roman"/>
          <w:sz w:val="24"/>
          <w:szCs w:val="24"/>
        </w:rPr>
        <w:t xml:space="preserve">жим доступа : </w:t>
      </w:r>
      <w:r w:rsidR="00C24B06" w:rsidRPr="00C24B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https://cyberleninka.ru/article/n/n-k-rerih-kak-myslitel-i-istorik-kultury</w:t>
      </w:r>
      <w:r w:rsidR="00C24B06" w:rsidRPr="00C24B06">
        <w:rPr>
          <w:rFonts w:ascii="Times New Roman" w:hAnsi="Times New Roman" w:cs="Times New Roman"/>
          <w:b/>
          <w:color w:val="474747"/>
          <w:sz w:val="24"/>
          <w:szCs w:val="24"/>
        </w:rPr>
        <w:t>. - (Дата о</w:t>
      </w:r>
      <w:r w:rsidR="00C24B06" w:rsidRPr="00C24B06">
        <w:rPr>
          <w:rFonts w:ascii="Times New Roman" w:hAnsi="Times New Roman" w:cs="Times New Roman"/>
          <w:b/>
          <w:color w:val="474747"/>
          <w:sz w:val="24"/>
          <w:szCs w:val="24"/>
        </w:rPr>
        <w:t>б</w:t>
      </w:r>
      <w:r w:rsidR="00C24B06" w:rsidRPr="00C24B06">
        <w:rPr>
          <w:rFonts w:ascii="Times New Roman" w:hAnsi="Times New Roman" w:cs="Times New Roman"/>
          <w:b/>
          <w:color w:val="474747"/>
          <w:sz w:val="24"/>
          <w:szCs w:val="24"/>
        </w:rPr>
        <w:t>ращения</w:t>
      </w:r>
      <w:proofErr w:type="gramStart"/>
      <w:r w:rsidR="00C24B06" w:rsidRPr="00C24B06">
        <w:rPr>
          <w:rFonts w:ascii="Times New Roman" w:hAnsi="Times New Roman" w:cs="Times New Roman"/>
          <w:b/>
          <w:color w:val="474747"/>
          <w:sz w:val="24"/>
          <w:szCs w:val="24"/>
        </w:rPr>
        <w:t xml:space="preserve"> :</w:t>
      </w:r>
      <w:proofErr w:type="gramEnd"/>
      <w:r w:rsidR="00C24B06" w:rsidRPr="00C24B06">
        <w:rPr>
          <w:rFonts w:ascii="Times New Roman" w:hAnsi="Times New Roman" w:cs="Times New Roman"/>
          <w:b/>
          <w:color w:val="474747"/>
          <w:sz w:val="24"/>
          <w:szCs w:val="24"/>
        </w:rPr>
        <w:t xml:space="preserve"> 02.10.2019)</w:t>
      </w:r>
      <w:r w:rsidR="00CF0CC5" w:rsidRPr="00CF0CC5">
        <w:rPr>
          <w:noProof/>
          <w:color w:val="000000" w:themeColor="text1"/>
        </w:rPr>
        <w:t xml:space="preserve"> </w:t>
      </w:r>
    </w:p>
    <w:p w:rsidR="00FD333C" w:rsidRPr="00B24642" w:rsidRDefault="00FA39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104140</wp:posOffset>
            </wp:positionV>
            <wp:extent cx="986790" cy="1485900"/>
            <wp:effectExtent l="76200" t="38100" r="60960" b="19050"/>
            <wp:wrapThrough wrapText="bothSides">
              <wp:wrapPolygon edited="0">
                <wp:start x="-984" y="66"/>
                <wp:lineTo x="-818" y="17843"/>
                <wp:lineTo x="-292" y="21982"/>
                <wp:lineTo x="10962" y="21629"/>
                <wp:lineTo x="10997" y="21905"/>
                <wp:lineTo x="15568" y="21649"/>
                <wp:lineTo x="22216" y="21277"/>
                <wp:lineTo x="22632" y="21253"/>
                <wp:lineTo x="22597" y="20977"/>
                <wp:lineTo x="22181" y="21001"/>
                <wp:lineTo x="22071" y="16838"/>
                <wp:lineTo x="22036" y="16562"/>
                <wp:lineTo x="22341" y="12377"/>
                <wp:lineTo x="22306" y="12101"/>
                <wp:lineTo x="22195" y="7938"/>
                <wp:lineTo x="22160" y="7662"/>
                <wp:lineTo x="22050" y="3500"/>
                <wp:lineTo x="21559" y="-363"/>
                <wp:lineTo x="4418" y="-237"/>
                <wp:lineTo x="-984" y="66"/>
              </wp:wrapPolygon>
            </wp:wrapThrough>
            <wp:docPr id="4" name="Рисунок 52" descr="C:\Documents and Settings\USER\Рабочий стол\Методические рекомендации по краеведению\6 окт- 145 лет Н.К.Рериха\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USER\Рабочий стол\Методические рекомендации по краеведению\6 окт- 145 лет Н.К.Рериха\ld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289355">
                      <a:off x="0" y="0"/>
                      <a:ext cx="98679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CC5" w:rsidRPr="00CF0CC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sectPr w:rsidR="00FD333C" w:rsidRPr="00B24642" w:rsidSect="00FA39AB">
      <w:pgSz w:w="16838" w:h="11906" w:orient="landscape"/>
      <w:pgMar w:top="993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869"/>
    <w:multiLevelType w:val="multilevel"/>
    <w:tmpl w:val="A87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5AA5"/>
    <w:rsid w:val="00046C0D"/>
    <w:rsid w:val="00046C6F"/>
    <w:rsid w:val="00051870"/>
    <w:rsid w:val="00062BDA"/>
    <w:rsid w:val="000725BE"/>
    <w:rsid w:val="000755D0"/>
    <w:rsid w:val="000B7552"/>
    <w:rsid w:val="000F2E08"/>
    <w:rsid w:val="000F3E22"/>
    <w:rsid w:val="001013A7"/>
    <w:rsid w:val="00113D8D"/>
    <w:rsid w:val="00114189"/>
    <w:rsid w:val="0013581E"/>
    <w:rsid w:val="00135CF5"/>
    <w:rsid w:val="00157C3C"/>
    <w:rsid w:val="00180BAB"/>
    <w:rsid w:val="00182592"/>
    <w:rsid w:val="001B1855"/>
    <w:rsid w:val="001B21B0"/>
    <w:rsid w:val="001B4DFB"/>
    <w:rsid w:val="00202268"/>
    <w:rsid w:val="0023039D"/>
    <w:rsid w:val="002432C2"/>
    <w:rsid w:val="0024395E"/>
    <w:rsid w:val="00247E3E"/>
    <w:rsid w:val="00275130"/>
    <w:rsid w:val="00286189"/>
    <w:rsid w:val="002B214C"/>
    <w:rsid w:val="002B7BCD"/>
    <w:rsid w:val="002E2A89"/>
    <w:rsid w:val="003048D6"/>
    <w:rsid w:val="00307F32"/>
    <w:rsid w:val="00341D27"/>
    <w:rsid w:val="00350EE0"/>
    <w:rsid w:val="003526F9"/>
    <w:rsid w:val="00352B40"/>
    <w:rsid w:val="00353ACD"/>
    <w:rsid w:val="00371F5F"/>
    <w:rsid w:val="003757E3"/>
    <w:rsid w:val="003C03BA"/>
    <w:rsid w:val="003F3F93"/>
    <w:rsid w:val="003F4815"/>
    <w:rsid w:val="004013A8"/>
    <w:rsid w:val="0040681B"/>
    <w:rsid w:val="00410667"/>
    <w:rsid w:val="0041490D"/>
    <w:rsid w:val="00430458"/>
    <w:rsid w:val="0043265B"/>
    <w:rsid w:val="00447D56"/>
    <w:rsid w:val="00454B8B"/>
    <w:rsid w:val="0045526C"/>
    <w:rsid w:val="00483BB0"/>
    <w:rsid w:val="00496B33"/>
    <w:rsid w:val="004B7D88"/>
    <w:rsid w:val="004E1446"/>
    <w:rsid w:val="004E18F1"/>
    <w:rsid w:val="004E2F6E"/>
    <w:rsid w:val="004F5DE2"/>
    <w:rsid w:val="005003D5"/>
    <w:rsid w:val="00520704"/>
    <w:rsid w:val="00534F1E"/>
    <w:rsid w:val="00535440"/>
    <w:rsid w:val="005406F9"/>
    <w:rsid w:val="00547800"/>
    <w:rsid w:val="00560CD3"/>
    <w:rsid w:val="0056216D"/>
    <w:rsid w:val="00562B82"/>
    <w:rsid w:val="0057090E"/>
    <w:rsid w:val="00572752"/>
    <w:rsid w:val="00580336"/>
    <w:rsid w:val="00580D8E"/>
    <w:rsid w:val="0058301F"/>
    <w:rsid w:val="005873B5"/>
    <w:rsid w:val="00591EC3"/>
    <w:rsid w:val="00591FD7"/>
    <w:rsid w:val="005A2DEE"/>
    <w:rsid w:val="005D1621"/>
    <w:rsid w:val="005D3619"/>
    <w:rsid w:val="005D5806"/>
    <w:rsid w:val="005E129E"/>
    <w:rsid w:val="005E45CE"/>
    <w:rsid w:val="005F06BE"/>
    <w:rsid w:val="005F2125"/>
    <w:rsid w:val="006136D6"/>
    <w:rsid w:val="00616126"/>
    <w:rsid w:val="0063050F"/>
    <w:rsid w:val="006327B3"/>
    <w:rsid w:val="00650AB3"/>
    <w:rsid w:val="0065638F"/>
    <w:rsid w:val="00682704"/>
    <w:rsid w:val="0068297C"/>
    <w:rsid w:val="006F130B"/>
    <w:rsid w:val="006F439F"/>
    <w:rsid w:val="00701372"/>
    <w:rsid w:val="007445AD"/>
    <w:rsid w:val="0075138B"/>
    <w:rsid w:val="00760087"/>
    <w:rsid w:val="007775AF"/>
    <w:rsid w:val="00791C8F"/>
    <w:rsid w:val="00792A48"/>
    <w:rsid w:val="007A67AF"/>
    <w:rsid w:val="007C6E37"/>
    <w:rsid w:val="007D3ADD"/>
    <w:rsid w:val="007E14C4"/>
    <w:rsid w:val="007E3C65"/>
    <w:rsid w:val="007E6DCA"/>
    <w:rsid w:val="008337C3"/>
    <w:rsid w:val="00836BE7"/>
    <w:rsid w:val="0084153D"/>
    <w:rsid w:val="008623E6"/>
    <w:rsid w:val="008629FE"/>
    <w:rsid w:val="00874955"/>
    <w:rsid w:val="00893837"/>
    <w:rsid w:val="008A0D82"/>
    <w:rsid w:val="008A3EF4"/>
    <w:rsid w:val="008A46BD"/>
    <w:rsid w:val="008A67AC"/>
    <w:rsid w:val="008B0B49"/>
    <w:rsid w:val="008C72A2"/>
    <w:rsid w:val="008E001C"/>
    <w:rsid w:val="008E43D8"/>
    <w:rsid w:val="008F7435"/>
    <w:rsid w:val="00914ED5"/>
    <w:rsid w:val="00922CC8"/>
    <w:rsid w:val="009263BB"/>
    <w:rsid w:val="009303AD"/>
    <w:rsid w:val="00935EFC"/>
    <w:rsid w:val="00937E2B"/>
    <w:rsid w:val="00944C97"/>
    <w:rsid w:val="00960124"/>
    <w:rsid w:val="009711DC"/>
    <w:rsid w:val="00974F83"/>
    <w:rsid w:val="009C0E02"/>
    <w:rsid w:val="009C38F2"/>
    <w:rsid w:val="009D2D4C"/>
    <w:rsid w:val="009F1CE3"/>
    <w:rsid w:val="00A02A4D"/>
    <w:rsid w:val="00A24896"/>
    <w:rsid w:val="00A56D7C"/>
    <w:rsid w:val="00A61D72"/>
    <w:rsid w:val="00A76BE7"/>
    <w:rsid w:val="00A86FC3"/>
    <w:rsid w:val="00A87C74"/>
    <w:rsid w:val="00AE475C"/>
    <w:rsid w:val="00AE706A"/>
    <w:rsid w:val="00B123C7"/>
    <w:rsid w:val="00B229BB"/>
    <w:rsid w:val="00B24642"/>
    <w:rsid w:val="00B5357F"/>
    <w:rsid w:val="00B91A17"/>
    <w:rsid w:val="00BA1518"/>
    <w:rsid w:val="00BB6453"/>
    <w:rsid w:val="00BC1DAB"/>
    <w:rsid w:val="00BC48C1"/>
    <w:rsid w:val="00BD1215"/>
    <w:rsid w:val="00BD1221"/>
    <w:rsid w:val="00BE1D4B"/>
    <w:rsid w:val="00BF7711"/>
    <w:rsid w:val="00C02ED9"/>
    <w:rsid w:val="00C24B06"/>
    <w:rsid w:val="00C273E6"/>
    <w:rsid w:val="00C34902"/>
    <w:rsid w:val="00C3535B"/>
    <w:rsid w:val="00C4723A"/>
    <w:rsid w:val="00C63A13"/>
    <w:rsid w:val="00C730A7"/>
    <w:rsid w:val="00C7563B"/>
    <w:rsid w:val="00C932F7"/>
    <w:rsid w:val="00C93B6F"/>
    <w:rsid w:val="00CB00CD"/>
    <w:rsid w:val="00CC2BF6"/>
    <w:rsid w:val="00CE6FE7"/>
    <w:rsid w:val="00CE7ACB"/>
    <w:rsid w:val="00CF0CC5"/>
    <w:rsid w:val="00D342AD"/>
    <w:rsid w:val="00D346C0"/>
    <w:rsid w:val="00D36A2A"/>
    <w:rsid w:val="00D53EE7"/>
    <w:rsid w:val="00D56EE5"/>
    <w:rsid w:val="00D62D33"/>
    <w:rsid w:val="00D71E9A"/>
    <w:rsid w:val="00D74837"/>
    <w:rsid w:val="00D846C3"/>
    <w:rsid w:val="00DA2BBA"/>
    <w:rsid w:val="00DA7D9F"/>
    <w:rsid w:val="00DB6F8D"/>
    <w:rsid w:val="00DF5DC2"/>
    <w:rsid w:val="00DF718D"/>
    <w:rsid w:val="00E04633"/>
    <w:rsid w:val="00E1540C"/>
    <w:rsid w:val="00E215C7"/>
    <w:rsid w:val="00E23164"/>
    <w:rsid w:val="00E2699B"/>
    <w:rsid w:val="00E44D32"/>
    <w:rsid w:val="00E458FB"/>
    <w:rsid w:val="00E56B24"/>
    <w:rsid w:val="00E750D2"/>
    <w:rsid w:val="00E83314"/>
    <w:rsid w:val="00E84611"/>
    <w:rsid w:val="00E90BBF"/>
    <w:rsid w:val="00E928C8"/>
    <w:rsid w:val="00E92E01"/>
    <w:rsid w:val="00EA16A3"/>
    <w:rsid w:val="00EA6975"/>
    <w:rsid w:val="00EE0CB1"/>
    <w:rsid w:val="00EF7584"/>
    <w:rsid w:val="00F10EF7"/>
    <w:rsid w:val="00F20E84"/>
    <w:rsid w:val="00F3054C"/>
    <w:rsid w:val="00F4270F"/>
    <w:rsid w:val="00F50FC4"/>
    <w:rsid w:val="00F678D1"/>
    <w:rsid w:val="00F82820"/>
    <w:rsid w:val="00FA0E73"/>
    <w:rsid w:val="00FA39AB"/>
    <w:rsid w:val="00FA6A1D"/>
    <w:rsid w:val="00FB7E50"/>
    <w:rsid w:val="00FC1E1A"/>
    <w:rsid w:val="00FD333C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  <w:style w:type="character" w:styleId="ac">
    <w:name w:val="Emphasis"/>
    <w:basedOn w:val="a0"/>
    <w:uiPriority w:val="20"/>
    <w:qFormat/>
    <w:rsid w:val="004F5DE2"/>
    <w:rPr>
      <w:i/>
      <w:iCs/>
    </w:rPr>
  </w:style>
  <w:style w:type="character" w:customStyle="1" w:styleId="ts-">
    <w:name w:val="ts-переход"/>
    <w:basedOn w:val="a0"/>
    <w:rsid w:val="00D8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0%BE%D1%81%D0%BE%D1%84" TargetMode="External"/><Relationship Id="rId13" Type="http://schemas.openxmlformats.org/officeDocument/2006/relationships/hyperlink" Target="https://ru.wikipedia.org/wiki/%D0%A0%D0%B5%D1%80%D0%B8%D1%85,_%D0%9D%D0%B8%D0%BA%D0%BE%D0%BB%D0%B0%D0%B9_%D0%9A%D0%BE%D0%BD%D1%81%D1%82%D0%B0%D0%BD%D1%82%D0%B8%D0%BD%D0%BE%D0%B2%D0%B8%D1%87" TargetMode="External"/><Relationship Id="rId18" Type="http://schemas.openxmlformats.org/officeDocument/2006/relationships/hyperlink" Target="https://ru.wikipedia.org/wiki/%D0%98%D0%BC%D0%BF%D0%B5%D1%80%D0%B0%D1%82%D0%BE%D1%80%D1%81%D0%BA%D0%BE%D0%B5_%D0%BE%D0%B1%D1%89%D0%B5%D1%81%D1%82%D0%B2%D0%BE_%D0%BF%D0%BE%D0%BE%D1%89%D1%80%D0%B5%D0%BD%D0%B8%D1%8F_%D1%85%D1%83%D0%B4%D0%BE%D0%B6%D0%B5%D1%81%D1%82%D0%B2" TargetMode="External"/><Relationship Id="rId26" Type="http://schemas.openxmlformats.org/officeDocument/2006/relationships/hyperlink" Target="https://ru.wikipedia.org/wiki/%D0%A0%D1%83%D1%81%D1%81%D0%BA%D0%B8%D0%B9_%D0%B1%D0%B0%D0%BB%D0%B5%D1%82_%D0%94%D1%8F%D0%B3%D0%B8%D0%BB%D0%B5%D0%B2%D0%B0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s://ru.wikipedia.org/wiki/%D0%9C%D0%B0%D1%81%D0%BE%D0%BD%D1%81%D1%82%D0%B2%D0%BE" TargetMode="External"/><Relationship Id="rId7" Type="http://schemas.openxmlformats.org/officeDocument/2006/relationships/hyperlink" Target="https://ru.wikipedia.org/wiki/%D0%A1%D1%86%D0%B5%D0%BD%D0%BE%D0%B3%D1%80%D0%B0%D1%84%D0%B8%D1%8F" TargetMode="External"/><Relationship Id="rId12" Type="http://schemas.openxmlformats.org/officeDocument/2006/relationships/hyperlink" Target="https://ru.wikipedia.org/wiki/%D0%90%D1%80%D1%85%D0%B5%D0%BE%D0%BB%D0%BE%D0%B3" TargetMode="External"/><Relationship Id="rId17" Type="http://schemas.openxmlformats.org/officeDocument/2006/relationships/hyperlink" Target="https://ru.wikipedia.org/wiki/%D0%A0%D0%B5%D1%80%D0%B8%D1%85,_%D0%9D%D0%B8%D0%BA%D0%BE%D0%BB%D0%B0%D0%B9_%D0%9A%D0%BE%D0%BD%D1%81%D1%82%D0%B0%D0%BD%D1%82%D0%B8%D0%BD%D0%BE%D0%B2%D0%B8%D1%87" TargetMode="External"/><Relationship Id="rId25" Type="http://schemas.openxmlformats.org/officeDocument/2006/relationships/hyperlink" Target="https://ru.wikipedia.org/wiki/%D0%A1%D1%86%D0%B5%D0%BD%D0%BE%D0%B3%D1%80%D0%B0%D1%84%D0%B8%D1%8F" TargetMode="External"/><Relationship Id="rId33" Type="http://schemas.openxmlformats.org/officeDocument/2006/relationships/hyperlink" Target="https://ru.wikipedia.org/wiki/%D0%91%D0%BE%D0%BB%D1%8C%D1%88%D0%B5%D0%B2%D0%B8%D0%B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gif"/><Relationship Id="rId29" Type="http://schemas.openxmlformats.org/officeDocument/2006/relationships/hyperlink" Target="https://ru.wikipedia.org/wiki/%D0%A0%D0%B5%D1%80%D0%B8%D1%85,_%D0%9D%D0%B8%D0%BA%D0%BE%D0%BB%D0%B0%D0%B9_%D0%9A%D0%BE%D0%BD%D1%81%D1%82%D0%B0%D0%BD%D1%82%D0%B8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1%83%D0%B4%D0%BE%D0%B6%D0%BD%D0%B8%D0%BA" TargetMode="External"/><Relationship Id="rId11" Type="http://schemas.openxmlformats.org/officeDocument/2006/relationships/hyperlink" Target="https://ru.wikipedia.org/wiki/%D0%9F%D1%83%D1%82%D0%B5%D1%88%D0%B5%D1%81%D1%82%D0%B2%D0%B8%D0%B5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s://ru.wikipedia.org/wiki/%D0%A0%D0%B5%D1%80%D0%B8%D1%85,_%D0%9D%D0%B8%D0%BA%D0%BE%D0%BB%D0%B0%D0%B9_%D0%9A%D0%BE%D0%BD%D1%81%D1%82%D0%B0%D0%BD%D1%82%D0%B8%D0%BD%D0%BE%D0%B2%D0%B8%D1%87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hyperlink" Target="https://ru.wikipedia.org/wiki/%D0%A6%D0%B5%D0%BD%D1%82%D1%80%D0%B0%D0%BB%D1%8C%D0%BD%D0%BE-%D0%90%D0%B7%D0%B8%D0%B0%D1%82%D1%81%D0%BA%D0%B0%D1%8F_%D1%8D%D0%BA%D1%81%D0%BF%D0%B5%D0%B4%D0%B8%D1%86%D0%B8%D1%8F_%D0%9D%D0%B8%D0%BA%D0%BE%D0%BB%D0%B0%D1%8F_%D0%A0%D0%B5%D1%80%D0%B8%D1%85%D0%B0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s://ru.wikipedia.org/wiki/%D0%9F%D0%B8%D1%81%D0%B0%D1%82%D0%B5%D0%BB%D1%8C" TargetMode="External"/><Relationship Id="rId19" Type="http://schemas.openxmlformats.org/officeDocument/2006/relationships/hyperlink" Target="https://ru.wikipedia.org/wiki/%D0%9C%D0%B8%D1%80_%D0%B8%D1%81%D0%BA%D1%83%D1%81%D1%81%D1%82%D0%B2%D0%B0_(%D0%BE%D0%B1%D1%8A%D0%B5%D0%B4%D0%B8%D0%BD%D0%B5%D0%BD%D0%B8%D0%B5)" TargetMode="External"/><Relationship Id="rId31" Type="http://schemas.openxmlformats.org/officeDocument/2006/relationships/hyperlink" Target="https://ru.wikipedia.org/wiki/%D0%A0%D0%B5%D1%80%D0%B8%D1%85,_%D0%9D%D0%B8%D0%BA%D0%BE%D0%BB%D0%B0%D0%B9_%D0%9A%D0%BE%D0%BD%D1%81%D1%82%D0%B0%D0%BD%D1%82%D0%B8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%D1%81%D1%82%D0%B8%D0%BA%D0%B0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7.jpeg"/><Relationship Id="rId27" Type="http://schemas.openxmlformats.org/officeDocument/2006/relationships/hyperlink" Target="https://ru.wikipedia.org/wiki/%D0%A0%D0%B5%D1%80%D0%B8%D1%85,_%D0%9D%D0%B8%D0%BA%D0%BE%D0%BB%D0%B0%D0%B9_%D0%9A%D0%BE%D0%BD%D1%81%D1%82%D0%B0%D0%BD%D1%82%D0%B8%D0%BD%D0%BE%D0%B2%D0%B8%D1%87" TargetMode="External"/><Relationship Id="rId30" Type="http://schemas.openxmlformats.org/officeDocument/2006/relationships/hyperlink" Target="https://ru.wikipedia.org/wiki/%D0%A0%D0%B5%D1%80%D0%B8%D1%85,_%D0%9D%D0%B8%D0%BA%D0%BE%D0%BB%D0%B0%D0%B9_%D0%9A%D0%BE%D0%BD%D1%81%D1%82%D0%B0%D0%BD%D1%82%D0%B8%D0%BD%D0%BE%D0%B2%D0%B8%D1%87" TargetMode="External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USER</cp:lastModifiedBy>
  <cp:revision>167</cp:revision>
  <cp:lastPrinted>2018-07-30T05:42:00Z</cp:lastPrinted>
  <dcterms:created xsi:type="dcterms:W3CDTF">2016-04-01T05:00:00Z</dcterms:created>
  <dcterms:modified xsi:type="dcterms:W3CDTF">2019-10-03T11:45:00Z</dcterms:modified>
</cp:coreProperties>
</file>