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Центральная городская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г. Горячий Ключ,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ул. Ленина 203/1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Режим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10.00 -18 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Выходной день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понедельник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Последний день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месяца – санитарный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е-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 </w:t>
      </w:r>
      <w:hyperlink r:id="rId2" w:tgtFrame="_blank"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biblioteka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</w:rPr>
          <w:t>.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gorkluch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</w:rPr>
          <w:t>@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gmail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</w:rPr>
          <w:t>.</w:t>
        </w:r>
        <w:r>
          <w:rPr>
            <w:rStyle w:val="Style13"/>
            <w:rFonts w:ascii="Times New Roman" w:hAnsi="Times New Roman"/>
            <w:color w:val="auto"/>
            <w:sz w:val="28"/>
            <w:szCs w:val="28"/>
            <w:shd w:fill="FFFFFF" w:val="clear"/>
            <w:lang w:val="en-US"/>
          </w:rPr>
          <w:t>com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Style13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  <w:t>МБУК «ЦБС»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методической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Web"/>
        <w:shd w:val="clear" w:color="auto" w:fill="FFFFFF"/>
        <w:spacing w:before="280" w:after="280"/>
        <w:jc w:val="center"/>
        <w:rPr>
          <w:i/>
          <w:i/>
          <w:color w:val="000000"/>
          <w:sz w:val="52"/>
        </w:rPr>
      </w:pPr>
      <w:r>
        <w:rPr>
          <w:i/>
          <w:color w:val="000000"/>
          <w:sz w:val="52"/>
        </w:rPr>
        <w:t>Месяц в названиях книг</w:t>
      </w:r>
    </w:p>
    <w:p>
      <w:pPr>
        <w:pStyle w:val="NormalWeb"/>
        <w:shd w:val="clear" w:color="auto" w:fill="FFFFFF"/>
        <w:spacing w:before="280" w:after="280"/>
        <w:jc w:val="center"/>
        <w:rPr>
          <w:i/>
          <w:i/>
          <w:color w:val="000000"/>
          <w:sz w:val="52"/>
        </w:rPr>
      </w:pPr>
      <w:r>
        <w:rPr>
          <w:i/>
          <w:color w:val="000000"/>
          <w:sz w:val="5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75785" cy="25380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-165" w:hanging="0"/>
        <w:jc w:val="center"/>
        <w:rPr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Горячий Ключ</w:t>
      </w:r>
    </w:p>
    <w:p>
      <w:pPr>
        <w:pStyle w:val="Normal"/>
        <w:jc w:val="center"/>
        <w:rPr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20</w:t>
      </w:r>
      <w:r>
        <w:rPr>
          <w:rStyle w:val="IntenseEmphasis"/>
          <w:rFonts w:ascii="Times New Roman" w:hAnsi="Times New Roman"/>
          <w:b/>
          <w:bCs/>
          <w:i/>
          <w:iCs/>
          <w:color w:val="auto"/>
          <w:sz w:val="24"/>
          <w:szCs w:val="24"/>
        </w:rPr>
        <w:t>21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/>
          <w:sz w:val="24"/>
          <w:szCs w:val="24"/>
        </w:rPr>
      </w:r>
      <w:r>
        <w:br w:type="page"/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Ольга Бергольц</w:t>
      </w:r>
      <w:r>
        <w:rPr>
          <w:rFonts w:cs="Times New Roman" w:ascii="Times New Roman" w:hAnsi="Times New Roman"/>
          <w:b/>
          <w:i/>
          <w:sz w:val="23"/>
          <w:szCs w:val="23"/>
        </w:rPr>
        <w:t>. «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Февральский дневник</w:t>
      </w:r>
      <w:r>
        <w:rPr>
          <w:rFonts w:cs="Times New Roman" w:ascii="Times New Roman" w:hAnsi="Times New Roman"/>
          <w:b/>
          <w:i/>
          <w:sz w:val="23"/>
          <w:szCs w:val="23"/>
        </w:rPr>
        <w:t>»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3"/>
        </w:rPr>
        <w:t>Великая Отечественная война - одна из самых трагических страниц истории нашей родины. Это были пять лет напряженной борьбы, выживания в тяжелейших условиях, надежд и разочарований, холода и голода, страха и ненависти.. И наконец настал долгожданный день - 9 мая 1945 года. Сегодня, спустя 70 лет, мы вновь и вновь воссоздаем в воображении события тех лет, пытаемся понять, что пережил наш народ, как ему удалось выстоять в этом страшном испытании. И конечно, этот подвиг не мог не найти отражение в литературе: и в прозе, и в поэзии. "Лучшие стихи о войне" продолжают серию "Лучшие книги о войне" издательства "clever". Здесь собраны произведения известных российских поэтов: Ольги Берггольц, Юлии Друниной, Анны Кардашовой, Константина Симонова, Александра Твардовского. В их стихотворениях запечатлены мужество и стойкость защитников Брестской крепости, жителей осажденного Ленинграда, бойцов, павших на полях этой страшной войны, всех, кто внес свой вклад в ту великую Победу.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Екатерина Репина</w:t>
      </w:r>
      <w:r>
        <w:rPr>
          <w:rFonts w:cs="Times New Roman" w:ascii="Times New Roman" w:hAnsi="Times New Roman"/>
          <w:b/>
          <w:i/>
          <w:sz w:val="23"/>
          <w:szCs w:val="23"/>
        </w:rPr>
        <w:t>. «</w:t>
      </w:r>
      <w:r>
        <w:rPr>
          <w:rFonts w:cs="Times New Roman" w:ascii="Times New Roman" w:hAnsi="Times New Roman"/>
          <w:b/>
          <w:i/>
          <w:sz w:val="23"/>
          <w:szCs w:val="23"/>
        </w:rPr>
        <w:t>Те самые  люди, февраль и кофеин</w:t>
      </w:r>
      <w:r>
        <w:rPr>
          <w:rFonts w:cs="Times New Roman" w:ascii="Times New Roman" w:hAnsi="Times New Roman"/>
          <w:b/>
          <w:i/>
          <w:sz w:val="23"/>
          <w:szCs w:val="23"/>
        </w:rPr>
        <w:t>»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3"/>
        </w:rPr>
        <w:t>Екатерина Репина живет в Приморье. Ей нет и тридцати, и это первая ее книга, несмотря на то, что в 2008 году автор, благодаря именно этому роману, стал лауреатом премии "Дебют" - самой престижной молодежной премии страны. "Те самые люди, февраль и кофеин" - воистину удивительная история, представляющая собой череду нескончаемых приключений и недоразумений, которые так или иначе счастливо разрешаются ко всеобщему удовольствию. По существу, роман являет собой редкий прецедент ситуации, в которой молодость и неопытность имеют несомненное преимущество перед зрелостью и пресловутым здравым смыслом.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Д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жон Уэйн</w:t>
      </w:r>
      <w:r>
        <w:rPr>
          <w:rFonts w:cs="Times New Roman" w:ascii="Times New Roman" w:hAnsi="Times New Roman"/>
          <w:b/>
          <w:i/>
          <w:sz w:val="23"/>
          <w:szCs w:val="23"/>
        </w:rPr>
        <w:t xml:space="preserve">. </w:t>
      </w:r>
      <w:r>
        <w:rPr>
          <w:rFonts w:cs="Times New Roman" w:ascii="Times New Roman" w:hAnsi="Times New Roman"/>
          <w:b/>
          <w:bCs/>
          <w:i/>
          <w:color w:val="000000"/>
          <w:sz w:val="23"/>
          <w:szCs w:val="23"/>
        </w:rPr>
        <w:t>«</w:t>
      </w:r>
      <w:r>
        <w:rPr>
          <w:rFonts w:eastAsia="Calibri" w:cs="Times New Roman" w:ascii="Times New Roman" w:hAnsi="Times New Roman" w:eastAsiaTheme="minorHAnsi"/>
          <w:b/>
          <w:bCs/>
          <w:i/>
          <w:color w:val="000000"/>
          <w:kern w:val="0"/>
          <w:sz w:val="23"/>
          <w:szCs w:val="23"/>
          <w:lang w:val="ru-RU" w:eastAsia="en-US" w:bidi="ar-SA"/>
        </w:rPr>
        <w:t>З</w:t>
      </w:r>
      <w:r>
        <w:rPr>
          <w:rFonts w:eastAsia="Calibri" w:cs="Times New Roman" w:ascii="Times New Roman" w:hAnsi="Times New Roman" w:eastAsiaTheme="minorHAnsi"/>
          <w:b/>
          <w:bCs/>
          <w:i/>
          <w:color w:val="000000"/>
          <w:kern w:val="0"/>
          <w:sz w:val="23"/>
          <w:szCs w:val="23"/>
          <w:lang w:val="ru-RU" w:eastAsia="en-US" w:bidi="ar-SA"/>
        </w:rPr>
        <w:t>има в горах»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3"/>
        </w:rPr>
        <w:t>В романе "Зима в горах" писатель показывает острую политическую обстановку, которая сложилась в Уэльсе в 60-е годы прошлого века в связи с обострением там национального вопроса. Герой романа Роджер Фэрнивалл, филолог по образованию, отправляется в Уэльс для изучения валлийского языка. Судьба сталкивает его с разными людьми - шахтерами, водителями автобусов, мелкими предпринимателями. Всех их объединяет одна цель - борьба за национальные права.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Станислав Востоков</w:t>
      </w:r>
      <w:r>
        <w:rPr>
          <w:rFonts w:cs="Times New Roman" w:ascii="Times New Roman" w:hAnsi="Times New Roman"/>
          <w:b/>
          <w:i/>
          <w:sz w:val="23"/>
          <w:szCs w:val="23"/>
        </w:rPr>
        <w:t>. «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Зимняя дверь</w:t>
      </w:r>
      <w:r>
        <w:rPr>
          <w:rFonts w:cs="Times New Roman" w:ascii="Times New Roman" w:hAnsi="Times New Roman"/>
          <w:b/>
          <w:i/>
          <w:sz w:val="23"/>
          <w:szCs w:val="23"/>
        </w:rPr>
        <w:t>»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"Зимняя дверь" - книга рассказов Станислава Востокова, действие которых происходит в подмосковной деревне Мамоново. Каждая история книги напоминает листок отрывного календаря, за которым скрывается целый прожитый день</w:t>
      </w:r>
      <w:r>
        <w:rPr>
          <w:rFonts w:cs="Times New Roman" w:ascii="apple-system;Roboto;Noto Sans;Ubuntu;Helvetica Neue;sans-serif" w:hAnsi="apple-system;Roboto;Noto Sans;Ubuntu;Helvetica Neue;sans-serif"/>
          <w:b w:val="false"/>
          <w:i w:val="false"/>
          <w:caps w:val="false"/>
          <w:smallCaps w:val="false"/>
          <w:color w:val="484848"/>
          <w:spacing w:val="0"/>
          <w:sz w:val="21"/>
          <w:szCs w:val="23"/>
        </w:rPr>
        <w:t>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3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  <w:szCs w:val="23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Эльвира Тухфатуллина</w:t>
      </w:r>
      <w:r>
        <w:rPr>
          <w:rFonts w:cs="Times New Roman" w:ascii="Times New Roman" w:hAnsi="Times New Roman"/>
          <w:b/>
          <w:i/>
          <w:sz w:val="23"/>
          <w:szCs w:val="23"/>
        </w:rPr>
        <w:t>. «</w:t>
      </w:r>
      <w:r>
        <w:rPr>
          <w:rFonts w:eastAsia="Calibri" w:cs="Times New Roman" w:ascii="Times New Roman" w:hAnsi="Times New Roman" w:eastAsiaTheme="minorHAnsi"/>
          <w:b/>
          <w:i/>
          <w:color w:val="auto"/>
          <w:kern w:val="0"/>
          <w:sz w:val="23"/>
          <w:szCs w:val="23"/>
          <w:lang w:val="ru-RU" w:eastAsia="en-US" w:bidi="ar-SA"/>
        </w:rPr>
        <w:t>Время года зима»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Мир погрузился в вечную зиму. Холод и голод стали постоянными спутниками людей. Спасти человечество от вымирания сможет только надежда. Ее и пытаются найти главные герои. Сергей остался один. Вперед его ведет легенда о ковчеге, в существовании которой он начинает сомневаться. </w:t>
      </w:r>
    </w:p>
    <w:p>
      <w:pPr>
        <w:pStyle w:val="Normal"/>
        <w:spacing w:lineRule="auto" w:line="240" w:before="120" w:after="0"/>
        <w:ind w:firstLine="567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Василий Песков. «Полное собрание сочинений.Том 7.По зимнему следу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».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 7-й том собрания сочинений знаменитого журналиста "Комсомольской правды" Василия Михайловича Пескова вошли новеллы из его личной рубрики "Окно в природу", репортажи из поездки по Африке и уникальное интервью с легендарным Маршалом Победы - Георгием Константиновичем Жуковым.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spacing w:lineRule="auto" w:line="240" w:before="120" w:after="0"/>
        <w:ind w:firstLine="567"/>
        <w:jc w:val="both"/>
        <w:rPr>
          <w:rFonts w:cs="Times New Roman"/>
          <w:b/>
          <w:b/>
          <w:bCs/>
          <w:i/>
          <w:i/>
          <w:iCs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Юлия Шилова. «В душе февраль, или Мне нечего терять, кроме счастливого случая»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.</w:t>
      </w:r>
    </w:p>
    <w:p>
      <w:pPr>
        <w:pStyle w:val="Normal"/>
        <w:spacing w:lineRule="auto" w:line="240" w:before="12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Красавица-киноактриса Анна жила весело и беззаботно. Светские вечеринки, громкие премьеры, шампанское, цветы, восторженные толпы поклонниц давно надоели ей и принимались как должное. Но неожиданно случилось страшное - Анну похитили, затолкали в машину и привезли в неизвестный дом. Страшный урод-извращенец стал угрожать ее жизни. Анна решилась на побег..</w:t>
      </w:r>
    </w:p>
    <w:p>
      <w:pPr>
        <w:pStyle w:val="Normal"/>
        <w:spacing w:lineRule="auto" w:line="240" w:before="120" w:after="0"/>
        <w:ind w:firstLine="567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568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pple-system">
    <w:altName w:val="Roboto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3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35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719a0"/>
    <w:rPr/>
  </w:style>
  <w:style w:type="character" w:styleId="Style13">
    <w:name w:val="Интернет-ссылка"/>
    <w:basedOn w:val="DefaultParagraphFont"/>
    <w:uiPriority w:val="99"/>
    <w:unhideWhenUsed/>
    <w:rsid w:val="00c94dc3"/>
    <w:rPr>
      <w:color w:val="0000FF"/>
      <w:u w:val="single"/>
    </w:rPr>
  </w:style>
  <w:style w:type="character" w:styleId="IntenseEmphasis">
    <w:name w:val="Intense Emphasis"/>
    <w:uiPriority w:val="21"/>
    <w:qFormat/>
    <w:rsid w:val="00c94dc3"/>
    <w:rPr>
      <w:b/>
      <w:bCs/>
      <w:i/>
      <w:iCs/>
      <w:color w:val="4F81BD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94dc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94d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94d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.gorkluch@gmail.com" TargetMode="External"/><Relationship Id="rId3" Type="http://schemas.openxmlformats.org/officeDocument/2006/relationships/hyperlink" Target="http://www.librarygk.ru/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LibreOffice/6.3.0.4$Windows_X86_64 LibreOffice_project/057fc023c990d676a43019934386b85b21a9ee99</Application>
  <Pages>2</Pages>
  <Words>525</Words>
  <Characters>3293</Characters>
  <CharactersWithSpaces>3793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2018-10-24T10:35:00Z</dcterms:created>
  <dc:creator>Bib500</dc:creator>
  <dc:description/>
  <dc:language>ru-RU</dc:language>
  <cp:lastModifiedBy/>
  <cp:lastPrinted>2018-10-24T11:35:00Z</cp:lastPrinted>
  <dcterms:modified xsi:type="dcterms:W3CDTF">2021-02-16T11:07:02Z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