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МБУК «ЦБС»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Отдел методической работы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462742">
        <w:rPr>
          <w:rFonts w:ascii="Times New Roman" w:hAnsi="Times New Roman" w:cs="Times New Roman"/>
          <w:color w:val="000000" w:themeColor="text1"/>
          <w:sz w:val="72"/>
          <w:szCs w:val="72"/>
        </w:rPr>
        <w:t>Первая мировая война</w:t>
      </w:r>
    </w:p>
    <w:p w:rsidR="00947CC5" w:rsidRPr="00462742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47CC5" w:rsidRPr="008E151E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8E151E">
        <w:rPr>
          <w:rFonts w:ascii="Times New Roman" w:hAnsi="Times New Roman" w:cs="Times New Roman"/>
          <w:b/>
          <w:i/>
          <w:color w:val="C00000"/>
          <w:sz w:val="40"/>
          <w:szCs w:val="40"/>
        </w:rPr>
        <w:t>(28.07.1914-11.11.1918)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3A5E5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13989" cy="2636875"/>
            <wp:effectExtent l="19050" t="0" r="5561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40" cy="26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47CC5" w:rsidRPr="003A5E53" w:rsidRDefault="00947CC5" w:rsidP="00947C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Горячий Ключ</w:t>
      </w:r>
    </w:p>
    <w:p w:rsidR="00947CC5" w:rsidRPr="008E151E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:rsidR="00947CC5" w:rsidRDefault="00947CC5" w:rsidP="00947CC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ВОЙНА ОБЪЯВЛЕНА</w:t>
      </w:r>
    </w:p>
    <w:p w:rsidR="00947CC5" w:rsidRPr="00A522F8" w:rsidRDefault="00947CC5" w:rsidP="00947CC5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24"/>
          <w:shd w:val="clear" w:color="auto" w:fill="FFFFFF"/>
        </w:rPr>
      </w:pPr>
    </w:p>
    <w:p w:rsidR="00947CC5" w:rsidRPr="003A5E53" w:rsidRDefault="00947CC5" w:rsidP="00947CC5">
      <w:pPr>
        <w:spacing w:after="0" w:line="240" w:lineRule="auto"/>
        <w:ind w:left="170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"Вечернюю! Вечернюю! </w:t>
      </w: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Вечернюю!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Италия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Германия! Австрия!"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на площадь, мрачно очерченную </w:t>
      </w: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чернью,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багровой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крови пролилась струя!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Морду в кровь разбила кофейня,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зверьим</w:t>
      </w:r>
      <w:proofErr w:type="spellEnd"/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криком багрима: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"Отравим кровью игры Рейна!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Громами ядер на мрамор Рима!"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неба, изодранного о штыков жала,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слезы звезд просеивались, как мука в сите,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подошвами сжатая жалость визжала: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"Ах, пустите, пустите, пустите!"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Бронзовые генералы на граненом цоколе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молили: "Раскуйте, и мы поедем!" </w:t>
      </w:r>
    </w:p>
    <w:p w:rsidR="00947CC5" w:rsidRPr="003A5E53" w:rsidRDefault="00947CC5" w:rsidP="00947CC5">
      <w:pPr>
        <w:spacing w:after="0" w:line="240" w:lineRule="auto"/>
        <w:ind w:left="1701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Прощающейся конницы поцелуи </w:t>
      </w: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цокали,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пехоте хотелось к убийце - победе.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Громоздящемуся городу уродился во сне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хохочущий голос пушечного баса,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 запада падает красный снег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сочными клочьями человечьего мяса.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22F8">
        <w:rPr>
          <w:rFonts w:ascii="Times New Roman" w:hAnsi="Times New Roman" w:cs="Times New Roman"/>
          <w:color w:val="000000" w:themeColor="text1"/>
          <w:sz w:val="20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Вздувается у площади за ротон рота,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злящейся на лбу вздуваются вены.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"Постойте, шашки о шелк кокоток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вытрем, вытрем в бульварах Вены!"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22F8">
        <w:rPr>
          <w:rFonts w:ascii="Times New Roman" w:hAnsi="Times New Roman" w:cs="Times New Roman"/>
          <w:color w:val="000000" w:themeColor="text1"/>
          <w:sz w:val="18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Газетчики надрывались: "Купите вечернюю!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Италия! Германия! Австрия!"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из ночи, мрачно очерченной </w:t>
      </w: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чернью,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багровой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крови лилась и лилась струя.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A5E5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20 июля 1914 г.</w:t>
      </w:r>
    </w:p>
    <w:p w:rsidR="00947CC5" w:rsidRPr="003A5E53" w:rsidRDefault="00947CC5" w:rsidP="00947CC5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3A5E5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В.В.Маяковский</w:t>
      </w:r>
    </w:p>
    <w:p w:rsidR="00947CC5" w:rsidRPr="00A522F8" w:rsidRDefault="00947CC5" w:rsidP="00947CC5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1914 году Российская империя вступила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войну, ознаменованную первым масштабным применением танков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авиации, химического оружия, войну, которая принесла миллионы человеческих жертв. Память об этой войне была незаслуженно отодвинута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центра внимания общества, ратное мужество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самопожертвование российских воинов 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несправедливо  забыты</w:t>
      </w:r>
      <w:proofErr w:type="gram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44A6" w:rsidRDefault="00947CC5" w:rsidP="00947C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положившей начало возникновению войны,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послужило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резкое обострение противоречий между ведущими странами мира, а 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также  производство</w:t>
      </w:r>
      <w:proofErr w:type="gram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оружия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поставках которых монополии получали сверхприбыли.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 глубокими</w:t>
      </w:r>
      <w:proofErr w:type="gram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противоречия между Гер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манией и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Великобританией. Германия стремилась положить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конец британскому господству на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море, захватить 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колонии, присоединить к своей территории экономически развитые районы северо-восточной 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Франции,  отторгнуть</w:t>
      </w:r>
      <w:proofErr w:type="gram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России Прибалтику,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«Донскую область», Крым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Кавказ. Великобритания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хотела сохранить свои колонии 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господство</w:t>
      </w:r>
      <w:proofErr w:type="gram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море, отобрать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Турции богатые нефтью Месопотамию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часть Аравийского полуострова. Франция, которая потерпела сокрушительное поражение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франко-прусской войне, рассчитывала вернуть себе Эльзас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Лотарингию, присоединить левый берег Рейна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Саарский</w:t>
      </w:r>
      <w:proofErr w:type="spell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угольный бассейн. Австро-Венгрия вынашивала захватнические 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планы  в</w:t>
      </w:r>
      <w:proofErr w:type="gram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(Волынь, Подолье), Сербии.</w:t>
      </w:r>
    </w:p>
    <w:p w:rsidR="00947CC5" w:rsidRPr="00A522F8" w:rsidRDefault="00947CC5" w:rsidP="00947CC5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Россия стремилась присоединить Галицию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овладеть черноморскими проливами Босфор 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Дарданеллы</w:t>
      </w:r>
      <w:proofErr w:type="gram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7CC5" w:rsidRPr="00A522F8" w:rsidRDefault="00947CC5" w:rsidP="00947CC5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Зоной особой напряженности стал Балканский полуостров. Правящие круги Австро-Венгрии, последовав совету германского императора, решили одним ударом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Сербии окончательно утвердить свое влияние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Балканах. Вскоре нашелся повод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объявления войны. 28 июня 1914 года в 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Сараево </w:t>
      </w:r>
      <w:r w:rsidRPr="00A522F8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Pr="00A522F8">
        <w:rPr>
          <w:rFonts w:ascii="Times New Roman" w:hAnsi="Times New Roman" w:cs="Times New Roman"/>
          <w:sz w:val="28"/>
          <w:szCs w:val="28"/>
        </w:rPr>
        <w:t xml:space="preserve">  убит австрийский эрцгерцог Франц Фердинанд сербским террористом, который являлся членом организации «Млада </w:t>
      </w:r>
      <w:proofErr w:type="spellStart"/>
      <w:r w:rsidRPr="00A522F8">
        <w:rPr>
          <w:rFonts w:ascii="Times New Roman" w:hAnsi="Times New Roman" w:cs="Times New Roman"/>
          <w:sz w:val="28"/>
          <w:szCs w:val="28"/>
        </w:rPr>
        <w:t>Босна</w:t>
      </w:r>
      <w:proofErr w:type="spellEnd"/>
      <w:r w:rsidRPr="00A522F8">
        <w:rPr>
          <w:rFonts w:ascii="Times New Roman" w:hAnsi="Times New Roman" w:cs="Times New Roman"/>
          <w:sz w:val="28"/>
          <w:szCs w:val="28"/>
        </w:rPr>
        <w:t>», боровшейся за объединение всех южнославянских народов в одно государство.</w:t>
      </w:r>
    </w:p>
    <w:p w:rsidR="00947CC5" w:rsidRPr="00A522F8" w:rsidRDefault="00947CC5" w:rsidP="00947CC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F8">
        <w:rPr>
          <w:rFonts w:ascii="Times New Roman" w:hAnsi="Times New Roman" w:cs="Times New Roman"/>
          <w:color w:val="000000"/>
          <w:sz w:val="28"/>
          <w:szCs w:val="28"/>
        </w:rPr>
        <w:t xml:space="preserve">Австро-Венгрия объявила войну Сербии. 1 августа Германия объявила войну России, 3 августа — Франции и Бельгии, а 4 августа Англия объявила войну Германии. Она продолжалась более 4 лет. В войну было вовлечено большинство стран мира. Главными сухопутными фронтами в Европе, на которых решался исход войны, были Западный (во Франции) и Восточный (в России). В августе 1914 года германские войска уже были почти под Парижем, где велись кровопролитные сражения. Но расчет Германии на быстрый разгром Франции провалился. 23 августа войну Германии объявила Япония, в октябре на стороне Германии в войну вступила Турция. Стало ясно, что война принимает затяжной характер. В тылу во многих странах люди столкнулись с </w:t>
      </w:r>
      <w:r w:rsidRPr="00A522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нуждой, перестало хватать продовольствия. Положение народов,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/>
          <w:sz w:val="28"/>
          <w:szCs w:val="28"/>
        </w:rPr>
        <w:t>особенно воюющих государств, резко ухудшилось. Чтобы изменить х</w:t>
      </w:r>
      <w:r>
        <w:rPr>
          <w:rFonts w:ascii="Times New Roman" w:hAnsi="Times New Roman" w:cs="Times New Roman"/>
          <w:color w:val="000000"/>
          <w:sz w:val="28"/>
          <w:szCs w:val="28"/>
        </w:rPr>
        <w:t>од войны, Германия решила приме</w:t>
      </w:r>
      <w:r w:rsidRPr="00A522F8">
        <w:rPr>
          <w:rFonts w:ascii="Times New Roman" w:hAnsi="Times New Roman" w:cs="Times New Roman"/>
          <w:color w:val="000000"/>
          <w:sz w:val="28"/>
          <w:szCs w:val="28"/>
        </w:rPr>
        <w:t xml:space="preserve">нить новый вид оружия — ядовитые газы. </w:t>
      </w:r>
      <w:r w:rsidRPr="00A522F8">
        <w:rPr>
          <w:rFonts w:ascii="Times New Roman" w:hAnsi="Times New Roman" w:cs="Times New Roman"/>
          <w:sz w:val="28"/>
          <w:szCs w:val="28"/>
        </w:rPr>
        <w:t>Хотя великие державы готовились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войне долгие годы,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же застала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врасплох. Например, Англия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Германия затратили огромные средства на строительство военного флота,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громоздкие плавучие корабли сыграли незначительную 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боях. Точно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же никто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ожидал,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пехота (особенно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Западном фронте) утратит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движению, оказавшись парализованной мощью артиллерии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пулеметов. По уровню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организации германская армия была лучшей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Европе.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Австро-венгерская армия представляла собой слепок германской,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уступала 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из-за того, что в её составе были представители разных национальностей. Французская армия была лишь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20% меньше,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германская. Главно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522F8">
        <w:rPr>
          <w:rFonts w:ascii="Times New Roman" w:hAnsi="Times New Roman" w:cs="Times New Roman"/>
          <w:sz w:val="28"/>
          <w:szCs w:val="28"/>
        </w:rPr>
        <w:t>различие, таким образом, состояло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резервах.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Германии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было много,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Франции всего ничего. Франция,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большинство других стран, надеялась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 xml:space="preserve">короткую войну </w:t>
      </w:r>
      <w:proofErr w:type="gramStart"/>
      <w:r w:rsidRPr="00A522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A522F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готова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продолжительному конфликту. Главным преимуществом России были неисчерпаемые людские ресурсы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проверенное мужество русского солдата,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руководство было некомпетентным и коррумпированным,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промышленная отсталость делала Россию неприспособленной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современной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lastRenderedPageBreak/>
        <w:t>Коммуникации были очень плохи, границы бескрайни,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союзники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географически отрезаны. Предполагалось,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участие России, заявленное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«панславянский крестовый поход», представляло собой отчаянную попытку восстановить этническое единство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главе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sz w:val="28"/>
          <w:szCs w:val="28"/>
        </w:rPr>
        <w:t>деградирующим царским режимом.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/>
          <w:sz w:val="28"/>
          <w:szCs w:val="28"/>
        </w:rPr>
        <w:t>В октябре 1917 года в России произошла революция, и она вышла из войны, подписав мирный договор с Германией. Но это не слишком помогло Германии, её наступление на Западном фронте в 1918 году провалилось. В августе-сентябре армии союзников, используя свое превосходство в войсках и технике, перешли в наступление и вынудили немецкие войска уйти с территории Франции. В начале октября положение Германии стало безнадежным. Поражения на фронтах, разруха привели к революции и в Германии. 9 ноября монархия в ней была свергнута, а 11 ноября Германия признала себя побежденной. Окончательно условия мирных договоров с Германией и ее союзниками были подписаны на Парижской конференции 1919-20 годов. Германия заплатила победителям большие суммы в возмещение ущерба (кроме России, которая после Октябрьской революции вышла из Антанты).</w:t>
      </w:r>
    </w:p>
    <w:p w:rsidR="00947CC5" w:rsidRPr="00A522F8" w:rsidRDefault="00947CC5" w:rsidP="00947CC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Первой мировой войны стали для России Февральская и Октябрьская революции. Ноябрьская революция для Германии. Война оказала огромное влияние на экономику, политику, идеологию,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всю систему международных отношений. Война привела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крушению самых могущественных европейских государств и складыванию новой геополитической ситуации в мире. В результате войны прекратили своё существование четыре империи: Российская, Австро-Венгерская, Османская и Германская (хотя возникшая вместо кайзеровской Германии Веймарская республика формально продолжала именоваться Германской империей)</w:t>
      </w:r>
    </w:p>
    <w:p w:rsidR="00947CC5" w:rsidRPr="00A522F8" w:rsidRDefault="00314EDE" w:rsidP="00947CC5">
      <w:pPr>
        <w:spacing w:after="0" w:line="288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left:0;text-align:left;margin-left:29.65pt;margin-top:18.8pt;width:295.15pt;height:7.15pt;z-index:251658240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947CC5" w:rsidRDefault="00947CC5" w:rsidP="00947CC5">
      <w:pPr>
        <w:spacing w:after="0" w:line="288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947CC5" w:rsidRDefault="00947CC5" w:rsidP="00947CC5">
      <w:pPr>
        <w:spacing w:after="0" w:line="288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947CC5" w:rsidRPr="00A522F8" w:rsidRDefault="00947CC5" w:rsidP="00947CC5">
      <w:pPr>
        <w:spacing w:after="0" w:line="288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A522F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Рекомендуем прочитать:</w:t>
      </w:r>
    </w:p>
    <w:p w:rsidR="00947CC5" w:rsidRPr="00A522F8" w:rsidRDefault="00947CC5" w:rsidP="00947CC5">
      <w:pPr>
        <w:spacing w:after="0" w:line="288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947CC5" w:rsidRPr="00A522F8" w:rsidRDefault="00947CC5" w:rsidP="00947CC5">
      <w:pPr>
        <w:pStyle w:val="a3"/>
        <w:numPr>
          <w:ilvl w:val="0"/>
          <w:numId w:val="1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империя: победы 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и  поражения</w:t>
      </w:r>
      <w:proofErr w:type="gram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фронтах Первой мировой войны 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од ред. В.П.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Бутромеева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Бутромеева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—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ОЛМА Медиа Групп, 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2014.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proofErr w:type="gram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448 с.: ил.</w:t>
      </w:r>
    </w:p>
    <w:p w:rsidR="00947CC5" w:rsidRPr="00A522F8" w:rsidRDefault="00947CC5" w:rsidP="00947CC5">
      <w:pPr>
        <w:pStyle w:val="a3"/>
        <w:numPr>
          <w:ilvl w:val="0"/>
          <w:numId w:val="1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Рунов</w:t>
      </w:r>
      <w:proofErr w:type="spell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Легендарный Корнилов. «Не человек, а стихия»</w:t>
      </w:r>
      <w:r w:rsidRPr="00A52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Валентин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Москва: Яуза: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2014.—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с.—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(Последние герои империи)</w:t>
      </w:r>
    </w:p>
    <w:p w:rsidR="00947CC5" w:rsidRPr="00A522F8" w:rsidRDefault="00947CC5" w:rsidP="00947CC5">
      <w:pPr>
        <w:pStyle w:val="a3"/>
        <w:numPr>
          <w:ilvl w:val="0"/>
          <w:numId w:val="1"/>
        </w:numPr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История Первой мировой войны 1914-</w:t>
      </w:r>
      <w:proofErr w:type="gramStart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1918:в</w:t>
      </w:r>
      <w:proofErr w:type="gramEnd"/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т.:т.2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АН СССР под ред.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И.И.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.—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Москва, Наука,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>1975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—</w:t>
      </w:r>
      <w:r w:rsidRPr="00A5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608 с.</w:t>
      </w:r>
    </w:p>
    <w:p w:rsidR="00947CC5" w:rsidRDefault="00947CC5">
      <w:r>
        <w:br w:type="page"/>
      </w:r>
    </w:p>
    <w:p w:rsidR="00947CC5" w:rsidRPr="003A5E53" w:rsidRDefault="00947CC5" w:rsidP="00947C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11320" cy="2368128"/>
            <wp:effectExtent l="19050" t="0" r="0" b="0"/>
            <wp:docPr id="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36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C5" w:rsidRPr="003A5E53" w:rsidRDefault="00947CC5" w:rsidP="00947C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353290 г.Горячий Ключ,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ул.Ленина,203/1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biblioteka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gorkluch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@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gmail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C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www</w:t>
      </w:r>
      <w:r w:rsidRPr="00314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librarygk</w:t>
      </w:r>
      <w:proofErr w:type="spellEnd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Часы работы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10.00-18.00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Без перерыва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Выходной —понедельник</w:t>
      </w: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CC5" w:rsidRPr="003A5E53" w:rsidRDefault="00947CC5" w:rsidP="00947C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день месяца — санитарный</w:t>
      </w:r>
    </w:p>
    <w:p w:rsidR="00947CC5" w:rsidRDefault="00947CC5" w:rsidP="00947CC5"/>
    <w:sectPr w:rsidR="00947CC5" w:rsidSect="00947CC5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7CC5"/>
    <w:rsid w:val="000060AB"/>
    <w:rsid w:val="00280588"/>
    <w:rsid w:val="00314EDE"/>
    <w:rsid w:val="00474752"/>
    <w:rsid w:val="005D07F9"/>
    <w:rsid w:val="00644261"/>
    <w:rsid w:val="006E51C7"/>
    <w:rsid w:val="00735056"/>
    <w:rsid w:val="0075456D"/>
    <w:rsid w:val="007C7091"/>
    <w:rsid w:val="007F51EA"/>
    <w:rsid w:val="00850C6B"/>
    <w:rsid w:val="00947CC5"/>
    <w:rsid w:val="00957651"/>
    <w:rsid w:val="009C7355"/>
    <w:rsid w:val="00A322B1"/>
    <w:rsid w:val="00B31773"/>
    <w:rsid w:val="00B43564"/>
    <w:rsid w:val="00BC109A"/>
    <w:rsid w:val="00BF1DA0"/>
    <w:rsid w:val="00C32B3A"/>
    <w:rsid w:val="00CB1618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7416D9-9705-48F2-B6EC-11DFE0C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1113</Words>
  <Characters>6348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3</cp:revision>
  <dcterms:created xsi:type="dcterms:W3CDTF">2018-12-06T06:18:00Z</dcterms:created>
  <dcterms:modified xsi:type="dcterms:W3CDTF">2018-12-06T16:59:00Z</dcterms:modified>
</cp:coreProperties>
</file>