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922" w:rsidRDefault="00A84B17" w:rsidP="00C46922">
      <w:pPr>
        <w:pStyle w:val="a9"/>
        <w:numPr>
          <w:ilvl w:val="0"/>
          <w:numId w:val="1"/>
        </w:numPr>
        <w:tabs>
          <w:tab w:val="left" w:pos="426"/>
        </w:tabs>
        <w:autoSpaceDE w:val="0"/>
        <w:autoSpaceDN w:val="0"/>
        <w:adjustRightInd w:val="0"/>
        <w:spacing w:before="120" w:after="0" w:line="240" w:lineRule="auto"/>
        <w:ind w:left="0" w:firstLine="360"/>
        <w:contextualSpacing w:val="0"/>
        <w:jc w:val="both"/>
        <w:rPr>
          <w:rFonts w:ascii="Times New Roman" w:hAnsi="Times New Roman" w:cs="Times New Roman"/>
          <w:sz w:val="24"/>
          <w:szCs w:val="24"/>
        </w:rPr>
      </w:pPr>
      <w:r w:rsidRPr="00A84B17">
        <w:rPr>
          <w:rFonts w:ascii="Times New Roman" w:hAnsi="Times New Roman" w:cs="Times New Roman"/>
          <w:sz w:val="24"/>
          <w:szCs w:val="24"/>
        </w:rPr>
        <w:t xml:space="preserve">Пикуль, Валентин. На задворках Великой империи [Текст] : роман : кн.2; Плевелы; Миниатюры; Звезды над болотом : роман / В. Пикуль ; сост. и </w:t>
      </w:r>
      <w:proofErr w:type="spellStart"/>
      <w:r w:rsidRPr="00A84B17">
        <w:rPr>
          <w:rFonts w:ascii="Times New Roman" w:hAnsi="Times New Roman" w:cs="Times New Roman"/>
          <w:sz w:val="24"/>
          <w:szCs w:val="24"/>
        </w:rPr>
        <w:t>коммент</w:t>
      </w:r>
      <w:proofErr w:type="spellEnd"/>
      <w:r w:rsidRPr="00A84B17">
        <w:rPr>
          <w:rFonts w:ascii="Times New Roman" w:hAnsi="Times New Roman" w:cs="Times New Roman"/>
          <w:sz w:val="24"/>
          <w:szCs w:val="24"/>
        </w:rPr>
        <w:t>. А. Пикуль. - Москва : Вече, 2014.</w:t>
      </w:r>
    </w:p>
    <w:p w:rsidR="00C46922" w:rsidRDefault="00C46922" w:rsidP="00C46922">
      <w:pPr>
        <w:pStyle w:val="a9"/>
        <w:numPr>
          <w:ilvl w:val="0"/>
          <w:numId w:val="1"/>
        </w:numPr>
        <w:tabs>
          <w:tab w:val="left" w:pos="426"/>
        </w:tabs>
        <w:autoSpaceDE w:val="0"/>
        <w:autoSpaceDN w:val="0"/>
        <w:adjustRightInd w:val="0"/>
        <w:spacing w:before="120" w:after="0" w:line="240" w:lineRule="auto"/>
        <w:ind w:left="0" w:firstLine="360"/>
        <w:contextualSpacing w:val="0"/>
        <w:jc w:val="both"/>
        <w:rPr>
          <w:rFonts w:ascii="Times New Roman" w:hAnsi="Times New Roman" w:cs="Times New Roman"/>
          <w:sz w:val="24"/>
          <w:szCs w:val="24"/>
        </w:rPr>
      </w:pPr>
      <w:r w:rsidRPr="00C46922">
        <w:rPr>
          <w:rFonts w:ascii="Times New Roman" w:hAnsi="Times New Roman" w:cs="Times New Roman"/>
          <w:sz w:val="24"/>
          <w:szCs w:val="24"/>
        </w:rPr>
        <w:t xml:space="preserve">Пикуль, Валентин </w:t>
      </w:r>
      <w:proofErr w:type="spellStart"/>
      <w:r w:rsidRPr="00C46922">
        <w:rPr>
          <w:rFonts w:ascii="Times New Roman" w:hAnsi="Times New Roman" w:cs="Times New Roman"/>
          <w:sz w:val="24"/>
          <w:szCs w:val="24"/>
        </w:rPr>
        <w:t>Саввич</w:t>
      </w:r>
      <w:proofErr w:type="spellEnd"/>
      <w:r w:rsidRPr="00C46922">
        <w:rPr>
          <w:rFonts w:ascii="Times New Roman" w:hAnsi="Times New Roman" w:cs="Times New Roman"/>
          <w:sz w:val="24"/>
          <w:szCs w:val="24"/>
        </w:rPr>
        <w:t>. Пером и шпагой; Битва железных канцлеров : Романы / В.С. Пикуль. - Москва : Вече : АСТ, 2005. - 672 с.</w:t>
      </w:r>
    </w:p>
    <w:p w:rsidR="00C46922" w:rsidRDefault="00A84B17" w:rsidP="00C46922">
      <w:pPr>
        <w:pStyle w:val="a9"/>
        <w:numPr>
          <w:ilvl w:val="0"/>
          <w:numId w:val="1"/>
        </w:numPr>
        <w:tabs>
          <w:tab w:val="left" w:pos="426"/>
        </w:tabs>
        <w:autoSpaceDE w:val="0"/>
        <w:autoSpaceDN w:val="0"/>
        <w:adjustRightInd w:val="0"/>
        <w:spacing w:before="120" w:after="0" w:line="240" w:lineRule="auto"/>
        <w:ind w:left="0" w:firstLine="360"/>
        <w:contextualSpacing w:val="0"/>
        <w:jc w:val="both"/>
        <w:rPr>
          <w:rFonts w:ascii="Times New Roman" w:hAnsi="Times New Roman" w:cs="Times New Roman"/>
          <w:sz w:val="24"/>
          <w:szCs w:val="24"/>
        </w:rPr>
      </w:pPr>
      <w:r w:rsidRPr="00C46922">
        <w:rPr>
          <w:rFonts w:ascii="Times New Roman" w:hAnsi="Times New Roman" w:cs="Times New Roman"/>
          <w:sz w:val="24"/>
          <w:szCs w:val="24"/>
        </w:rPr>
        <w:t xml:space="preserve">Пикуль, Валентин. Океанский патруль [Текст] : кн.1; </w:t>
      </w:r>
      <w:proofErr w:type="spellStart"/>
      <w:r w:rsidRPr="00C46922">
        <w:rPr>
          <w:rFonts w:ascii="Times New Roman" w:hAnsi="Times New Roman" w:cs="Times New Roman"/>
          <w:sz w:val="24"/>
          <w:szCs w:val="24"/>
        </w:rPr>
        <w:t>Аскольдовцы</w:t>
      </w:r>
      <w:proofErr w:type="spellEnd"/>
      <w:r w:rsidRPr="00C46922">
        <w:rPr>
          <w:rFonts w:ascii="Times New Roman" w:hAnsi="Times New Roman" w:cs="Times New Roman"/>
          <w:sz w:val="24"/>
          <w:szCs w:val="24"/>
        </w:rPr>
        <w:t xml:space="preserve"> / В.С. Пикуль ; сост. А. Пикуль. - Москва : Вече, 2012. - 608 с.</w:t>
      </w:r>
    </w:p>
    <w:p w:rsidR="00C46922" w:rsidRDefault="00065EEB" w:rsidP="00C46922">
      <w:pPr>
        <w:pStyle w:val="a9"/>
        <w:numPr>
          <w:ilvl w:val="0"/>
          <w:numId w:val="1"/>
        </w:numPr>
        <w:tabs>
          <w:tab w:val="left" w:pos="426"/>
        </w:tabs>
        <w:autoSpaceDE w:val="0"/>
        <w:autoSpaceDN w:val="0"/>
        <w:adjustRightInd w:val="0"/>
        <w:spacing w:before="120" w:after="0" w:line="240" w:lineRule="auto"/>
        <w:ind w:left="0" w:firstLine="360"/>
        <w:contextualSpacing w:val="0"/>
        <w:jc w:val="both"/>
        <w:rPr>
          <w:rFonts w:ascii="Times New Roman" w:hAnsi="Times New Roman" w:cs="Times New Roman"/>
          <w:sz w:val="24"/>
          <w:szCs w:val="24"/>
        </w:rPr>
      </w:pPr>
      <w:r w:rsidRPr="00C46922">
        <w:rPr>
          <w:rFonts w:ascii="Times New Roman" w:hAnsi="Times New Roman" w:cs="Times New Roman"/>
          <w:sz w:val="24"/>
          <w:szCs w:val="24"/>
        </w:rPr>
        <w:t>Пикуль, Валентин.</w:t>
      </w:r>
      <w:r w:rsidR="00A84B17" w:rsidRPr="00C46922">
        <w:rPr>
          <w:rFonts w:ascii="Times New Roman" w:hAnsi="Times New Roman" w:cs="Times New Roman"/>
          <w:sz w:val="24"/>
          <w:szCs w:val="24"/>
        </w:rPr>
        <w:t xml:space="preserve"> </w:t>
      </w:r>
      <w:r w:rsidRPr="00C46922">
        <w:rPr>
          <w:rFonts w:ascii="Times New Roman" w:hAnsi="Times New Roman" w:cs="Times New Roman"/>
          <w:sz w:val="24"/>
          <w:szCs w:val="24"/>
        </w:rPr>
        <w:t>Пером и шпагой [Текст] : роман-хроника; Битва железных канцлеров / В.С. Пикуль ; сост. А. И. Пикуль. - Москва : Вече, 2012. - 672 с.</w:t>
      </w:r>
    </w:p>
    <w:p w:rsidR="00C46922" w:rsidRDefault="00065EEB" w:rsidP="00C46922">
      <w:pPr>
        <w:pStyle w:val="a9"/>
        <w:numPr>
          <w:ilvl w:val="0"/>
          <w:numId w:val="1"/>
        </w:numPr>
        <w:tabs>
          <w:tab w:val="left" w:pos="426"/>
        </w:tabs>
        <w:autoSpaceDE w:val="0"/>
        <w:autoSpaceDN w:val="0"/>
        <w:adjustRightInd w:val="0"/>
        <w:spacing w:before="120" w:after="0" w:line="240" w:lineRule="auto"/>
        <w:ind w:left="0" w:firstLine="360"/>
        <w:contextualSpacing w:val="0"/>
        <w:jc w:val="both"/>
        <w:rPr>
          <w:rFonts w:ascii="Times New Roman" w:hAnsi="Times New Roman" w:cs="Times New Roman"/>
          <w:sz w:val="24"/>
          <w:szCs w:val="24"/>
        </w:rPr>
      </w:pPr>
      <w:r w:rsidRPr="00C46922">
        <w:rPr>
          <w:rFonts w:ascii="Times New Roman" w:hAnsi="Times New Roman" w:cs="Times New Roman"/>
          <w:sz w:val="24"/>
          <w:szCs w:val="24"/>
        </w:rPr>
        <w:t>Пикуль, Валентин.</w:t>
      </w:r>
      <w:r w:rsidR="00A84B17" w:rsidRPr="00C46922">
        <w:rPr>
          <w:rFonts w:ascii="Times New Roman" w:hAnsi="Times New Roman" w:cs="Times New Roman"/>
          <w:sz w:val="24"/>
          <w:szCs w:val="24"/>
        </w:rPr>
        <w:t xml:space="preserve"> </w:t>
      </w:r>
      <w:r w:rsidRPr="00C46922">
        <w:rPr>
          <w:rFonts w:ascii="Times New Roman" w:hAnsi="Times New Roman" w:cs="Times New Roman"/>
          <w:sz w:val="24"/>
          <w:szCs w:val="24"/>
        </w:rPr>
        <w:t xml:space="preserve">Реквием по каравану РQ- 17 [Текст] : документальная трагедия; Мальчики с бантиками : повесть; Морские миниатюры / В. Пикуль ; сост. и </w:t>
      </w:r>
      <w:proofErr w:type="spellStart"/>
      <w:r w:rsidRPr="00C46922">
        <w:rPr>
          <w:rFonts w:ascii="Times New Roman" w:hAnsi="Times New Roman" w:cs="Times New Roman"/>
          <w:sz w:val="24"/>
          <w:szCs w:val="24"/>
        </w:rPr>
        <w:t>коммент</w:t>
      </w:r>
      <w:proofErr w:type="spellEnd"/>
      <w:r w:rsidRPr="00C46922">
        <w:rPr>
          <w:rFonts w:ascii="Times New Roman" w:hAnsi="Times New Roman" w:cs="Times New Roman"/>
          <w:sz w:val="24"/>
          <w:szCs w:val="24"/>
        </w:rPr>
        <w:t xml:space="preserve">. А. Пикуль ; </w:t>
      </w:r>
      <w:proofErr w:type="spellStart"/>
      <w:r w:rsidRPr="00C46922">
        <w:rPr>
          <w:rFonts w:ascii="Times New Roman" w:hAnsi="Times New Roman" w:cs="Times New Roman"/>
          <w:sz w:val="24"/>
          <w:szCs w:val="24"/>
        </w:rPr>
        <w:t>оформл</w:t>
      </w:r>
      <w:proofErr w:type="spellEnd"/>
      <w:r w:rsidRPr="00C46922">
        <w:rPr>
          <w:rFonts w:ascii="Times New Roman" w:hAnsi="Times New Roman" w:cs="Times New Roman"/>
          <w:sz w:val="24"/>
          <w:szCs w:val="24"/>
        </w:rPr>
        <w:t>. Ю.Юрова. - Москва : Вече, 2013. - 592 с.</w:t>
      </w:r>
    </w:p>
    <w:p w:rsidR="00C46922" w:rsidRDefault="00A84B17" w:rsidP="00C46922">
      <w:pPr>
        <w:pStyle w:val="a9"/>
        <w:numPr>
          <w:ilvl w:val="0"/>
          <w:numId w:val="1"/>
        </w:numPr>
        <w:tabs>
          <w:tab w:val="left" w:pos="426"/>
        </w:tabs>
        <w:autoSpaceDE w:val="0"/>
        <w:autoSpaceDN w:val="0"/>
        <w:adjustRightInd w:val="0"/>
        <w:spacing w:before="120" w:after="0" w:line="240" w:lineRule="auto"/>
        <w:ind w:left="0" w:firstLine="360"/>
        <w:contextualSpacing w:val="0"/>
        <w:jc w:val="both"/>
        <w:rPr>
          <w:rFonts w:ascii="Times New Roman" w:hAnsi="Times New Roman" w:cs="Times New Roman"/>
          <w:sz w:val="24"/>
          <w:szCs w:val="24"/>
        </w:rPr>
      </w:pPr>
      <w:r w:rsidRPr="00C46922">
        <w:rPr>
          <w:rFonts w:ascii="Times New Roman" w:hAnsi="Times New Roman" w:cs="Times New Roman"/>
          <w:sz w:val="24"/>
          <w:szCs w:val="24"/>
        </w:rPr>
        <w:t>Пикуль, Валентин. Слово и дело Книга вторая, Мои любезные конфиденты [Текст] : Роман-хроника времен Анны Иоанновны / В. Пикуль ; худож. Ю.М. Юров. - Москва : ООО «Издательство «Вече», 2013. - 576 с.</w:t>
      </w:r>
    </w:p>
    <w:p w:rsidR="00A84B17" w:rsidRPr="00C46922" w:rsidRDefault="00A84B17" w:rsidP="00C46922">
      <w:pPr>
        <w:pStyle w:val="a9"/>
        <w:numPr>
          <w:ilvl w:val="0"/>
          <w:numId w:val="1"/>
        </w:numPr>
        <w:tabs>
          <w:tab w:val="left" w:pos="426"/>
        </w:tabs>
        <w:autoSpaceDE w:val="0"/>
        <w:autoSpaceDN w:val="0"/>
        <w:adjustRightInd w:val="0"/>
        <w:spacing w:before="120" w:after="0" w:line="240" w:lineRule="auto"/>
        <w:ind w:left="0" w:firstLine="360"/>
        <w:contextualSpacing w:val="0"/>
        <w:jc w:val="both"/>
        <w:rPr>
          <w:rFonts w:ascii="Times New Roman" w:hAnsi="Times New Roman" w:cs="Times New Roman"/>
          <w:sz w:val="24"/>
          <w:szCs w:val="24"/>
        </w:rPr>
      </w:pPr>
      <w:r w:rsidRPr="00C46922">
        <w:rPr>
          <w:rFonts w:ascii="Times New Roman" w:hAnsi="Times New Roman" w:cs="Times New Roman"/>
          <w:sz w:val="24"/>
          <w:szCs w:val="24"/>
        </w:rPr>
        <w:t xml:space="preserve">Пикуль, Валентин. Фаворит Книга первая, Его императрица [Текст] : Роман / В. Пикуль ; сост., </w:t>
      </w:r>
      <w:proofErr w:type="spellStart"/>
      <w:r w:rsidRPr="00C46922">
        <w:rPr>
          <w:rFonts w:ascii="Times New Roman" w:hAnsi="Times New Roman" w:cs="Times New Roman"/>
          <w:sz w:val="24"/>
          <w:szCs w:val="24"/>
        </w:rPr>
        <w:t>коммент</w:t>
      </w:r>
      <w:proofErr w:type="spellEnd"/>
      <w:r w:rsidRPr="00C46922">
        <w:rPr>
          <w:rFonts w:ascii="Times New Roman" w:hAnsi="Times New Roman" w:cs="Times New Roman"/>
          <w:sz w:val="24"/>
          <w:szCs w:val="24"/>
        </w:rPr>
        <w:t>. А.И. Пикуль. - Москва : ООО «Издательский дом «Вече», 2012. - 512 с.</w:t>
      </w:r>
    </w:p>
    <w:p w:rsidR="004E33DF" w:rsidRDefault="00065EEB" w:rsidP="00C46922">
      <w:pPr>
        <w:autoSpaceDE w:val="0"/>
        <w:autoSpaceDN w:val="0"/>
        <w:adjustRightInd w:val="0"/>
        <w:spacing w:after="0" w:line="240" w:lineRule="auto"/>
        <w:ind w:left="3261" w:hanging="3119"/>
        <w:jc w:val="center"/>
        <w:rPr>
          <w:rFonts w:ascii="Times New Roman" w:hAnsi="Times New Roman" w:cs="Times New Roman"/>
          <w:b/>
          <w:i/>
          <w:sz w:val="24"/>
          <w:szCs w:val="24"/>
        </w:rPr>
      </w:pPr>
      <w:r>
        <w:rPr>
          <w:rFonts w:ascii="Times New Roman" w:hAnsi="Times New Roman" w:cs="Times New Roman"/>
          <w:b/>
          <w:i/>
          <w:sz w:val="24"/>
          <w:szCs w:val="24"/>
        </w:rPr>
        <w:br w:type="column"/>
      </w:r>
    </w:p>
    <w:p w:rsidR="004E33DF" w:rsidRDefault="004E33DF" w:rsidP="00C46922">
      <w:pPr>
        <w:autoSpaceDE w:val="0"/>
        <w:autoSpaceDN w:val="0"/>
        <w:adjustRightInd w:val="0"/>
        <w:spacing w:after="0" w:line="240" w:lineRule="auto"/>
        <w:ind w:left="3261" w:hanging="3119"/>
        <w:jc w:val="center"/>
        <w:rPr>
          <w:rFonts w:ascii="Times New Roman" w:hAnsi="Times New Roman" w:cs="Times New Roman"/>
          <w:b/>
          <w:i/>
          <w:sz w:val="24"/>
          <w:szCs w:val="24"/>
        </w:rPr>
      </w:pPr>
    </w:p>
    <w:p w:rsidR="004E33DF" w:rsidRDefault="004E33DF" w:rsidP="00C46922">
      <w:pPr>
        <w:autoSpaceDE w:val="0"/>
        <w:autoSpaceDN w:val="0"/>
        <w:adjustRightInd w:val="0"/>
        <w:spacing w:after="0" w:line="240" w:lineRule="auto"/>
        <w:ind w:left="3261" w:hanging="3119"/>
        <w:jc w:val="center"/>
        <w:rPr>
          <w:rFonts w:ascii="Times New Roman" w:hAnsi="Times New Roman" w:cs="Times New Roman"/>
          <w:b/>
          <w:i/>
          <w:sz w:val="24"/>
          <w:szCs w:val="24"/>
        </w:rPr>
      </w:pPr>
    </w:p>
    <w:p w:rsidR="004E33DF" w:rsidRDefault="004E33DF" w:rsidP="00C46922">
      <w:pPr>
        <w:autoSpaceDE w:val="0"/>
        <w:autoSpaceDN w:val="0"/>
        <w:adjustRightInd w:val="0"/>
        <w:spacing w:after="0" w:line="240" w:lineRule="auto"/>
        <w:ind w:left="3261" w:hanging="3119"/>
        <w:jc w:val="center"/>
        <w:rPr>
          <w:rFonts w:ascii="Times New Roman" w:hAnsi="Times New Roman" w:cs="Times New Roman"/>
          <w:b/>
          <w:i/>
          <w:sz w:val="24"/>
          <w:szCs w:val="24"/>
        </w:rPr>
      </w:pPr>
    </w:p>
    <w:p w:rsidR="004E33DF" w:rsidRDefault="004E33DF" w:rsidP="00C46922">
      <w:pPr>
        <w:autoSpaceDE w:val="0"/>
        <w:autoSpaceDN w:val="0"/>
        <w:adjustRightInd w:val="0"/>
        <w:spacing w:after="0" w:line="240" w:lineRule="auto"/>
        <w:ind w:left="3261" w:hanging="3119"/>
        <w:jc w:val="center"/>
        <w:rPr>
          <w:rFonts w:ascii="Times New Roman" w:hAnsi="Times New Roman" w:cs="Times New Roman"/>
          <w:b/>
          <w:i/>
          <w:sz w:val="24"/>
          <w:szCs w:val="24"/>
        </w:rPr>
      </w:pPr>
    </w:p>
    <w:p w:rsidR="004E33DF" w:rsidRDefault="004E33DF" w:rsidP="00C46922">
      <w:pPr>
        <w:autoSpaceDE w:val="0"/>
        <w:autoSpaceDN w:val="0"/>
        <w:adjustRightInd w:val="0"/>
        <w:spacing w:after="0" w:line="240" w:lineRule="auto"/>
        <w:ind w:left="3261" w:hanging="3119"/>
        <w:jc w:val="center"/>
        <w:rPr>
          <w:rFonts w:ascii="Times New Roman" w:hAnsi="Times New Roman" w:cs="Times New Roman"/>
          <w:b/>
          <w:i/>
          <w:sz w:val="24"/>
          <w:szCs w:val="24"/>
        </w:rPr>
      </w:pPr>
    </w:p>
    <w:p w:rsidR="004E33DF" w:rsidRPr="004E33DF" w:rsidRDefault="004E33DF" w:rsidP="00C46922">
      <w:pPr>
        <w:autoSpaceDE w:val="0"/>
        <w:autoSpaceDN w:val="0"/>
        <w:adjustRightInd w:val="0"/>
        <w:spacing w:after="0" w:line="240" w:lineRule="auto"/>
        <w:ind w:left="3261" w:hanging="3119"/>
        <w:jc w:val="center"/>
        <w:rPr>
          <w:rFonts w:ascii="Times New Roman" w:hAnsi="Times New Roman" w:cs="Times New Roman"/>
          <w:b/>
          <w:i/>
          <w:sz w:val="24"/>
          <w:szCs w:val="24"/>
        </w:rPr>
      </w:pPr>
      <w:r w:rsidRPr="004E33DF">
        <w:rPr>
          <w:rFonts w:ascii="Times New Roman" w:hAnsi="Times New Roman" w:cs="Times New Roman"/>
          <w:b/>
          <w:i/>
          <w:sz w:val="24"/>
          <w:szCs w:val="24"/>
        </w:rPr>
        <w:t>Центральная городская</w:t>
      </w:r>
    </w:p>
    <w:p w:rsidR="004E33DF" w:rsidRPr="004E33DF" w:rsidRDefault="004E33DF" w:rsidP="00C46922">
      <w:pPr>
        <w:autoSpaceDE w:val="0"/>
        <w:autoSpaceDN w:val="0"/>
        <w:adjustRightInd w:val="0"/>
        <w:spacing w:after="0" w:line="240" w:lineRule="auto"/>
        <w:ind w:left="3261" w:hanging="3119"/>
        <w:jc w:val="center"/>
        <w:rPr>
          <w:rFonts w:ascii="Times New Roman" w:hAnsi="Times New Roman" w:cs="Times New Roman"/>
          <w:b/>
          <w:i/>
          <w:sz w:val="24"/>
          <w:szCs w:val="24"/>
        </w:rPr>
      </w:pPr>
      <w:r w:rsidRPr="004E33DF">
        <w:rPr>
          <w:rFonts w:ascii="Times New Roman" w:hAnsi="Times New Roman" w:cs="Times New Roman"/>
          <w:b/>
          <w:i/>
          <w:sz w:val="24"/>
          <w:szCs w:val="24"/>
        </w:rPr>
        <w:t>библиотека</w:t>
      </w:r>
    </w:p>
    <w:p w:rsidR="004E33DF" w:rsidRPr="004E33DF" w:rsidRDefault="004E33DF" w:rsidP="00C46922">
      <w:pPr>
        <w:autoSpaceDE w:val="0"/>
        <w:autoSpaceDN w:val="0"/>
        <w:adjustRightInd w:val="0"/>
        <w:spacing w:after="0" w:line="240" w:lineRule="auto"/>
        <w:ind w:left="3261" w:hanging="3119"/>
        <w:jc w:val="center"/>
        <w:rPr>
          <w:rFonts w:ascii="Times New Roman" w:hAnsi="Times New Roman" w:cs="Times New Roman"/>
          <w:b/>
          <w:i/>
          <w:sz w:val="24"/>
          <w:szCs w:val="24"/>
        </w:rPr>
      </w:pPr>
    </w:p>
    <w:p w:rsidR="004E33DF" w:rsidRPr="004E33DF" w:rsidRDefault="004E33DF" w:rsidP="00C46922">
      <w:pPr>
        <w:autoSpaceDE w:val="0"/>
        <w:autoSpaceDN w:val="0"/>
        <w:adjustRightInd w:val="0"/>
        <w:spacing w:after="0" w:line="240" w:lineRule="auto"/>
        <w:ind w:left="3261" w:hanging="3119"/>
        <w:jc w:val="center"/>
        <w:rPr>
          <w:rFonts w:ascii="Times New Roman" w:hAnsi="Times New Roman" w:cs="Times New Roman"/>
          <w:i/>
          <w:sz w:val="24"/>
          <w:szCs w:val="24"/>
        </w:rPr>
      </w:pPr>
      <w:r w:rsidRPr="004E33DF">
        <w:rPr>
          <w:rFonts w:ascii="Times New Roman" w:hAnsi="Times New Roman" w:cs="Times New Roman"/>
          <w:i/>
          <w:sz w:val="24"/>
          <w:szCs w:val="24"/>
        </w:rPr>
        <w:t>г. Горячий Ключ,</w:t>
      </w:r>
    </w:p>
    <w:p w:rsidR="004E33DF" w:rsidRPr="004E33DF" w:rsidRDefault="004E33DF" w:rsidP="00C46922">
      <w:pPr>
        <w:autoSpaceDE w:val="0"/>
        <w:autoSpaceDN w:val="0"/>
        <w:adjustRightInd w:val="0"/>
        <w:spacing w:after="0" w:line="240" w:lineRule="auto"/>
        <w:ind w:left="3261" w:hanging="3119"/>
        <w:jc w:val="center"/>
        <w:rPr>
          <w:rFonts w:ascii="Times New Roman" w:hAnsi="Times New Roman" w:cs="Times New Roman"/>
          <w:i/>
          <w:sz w:val="24"/>
          <w:szCs w:val="24"/>
        </w:rPr>
      </w:pPr>
      <w:r w:rsidRPr="004E33DF">
        <w:rPr>
          <w:rFonts w:ascii="Times New Roman" w:hAnsi="Times New Roman" w:cs="Times New Roman"/>
          <w:i/>
          <w:sz w:val="24"/>
          <w:szCs w:val="24"/>
        </w:rPr>
        <w:t xml:space="preserve">ул. Ленина 203/1 </w:t>
      </w:r>
    </w:p>
    <w:p w:rsidR="004E33DF" w:rsidRPr="004E33DF" w:rsidRDefault="004E33DF" w:rsidP="00C46922">
      <w:pPr>
        <w:spacing w:after="0" w:line="240" w:lineRule="auto"/>
        <w:ind w:left="3261" w:hanging="3119"/>
        <w:jc w:val="center"/>
        <w:rPr>
          <w:rFonts w:ascii="Times New Roman" w:hAnsi="Times New Roman" w:cs="Times New Roman"/>
          <w:i/>
          <w:sz w:val="24"/>
          <w:szCs w:val="24"/>
        </w:rPr>
      </w:pPr>
    </w:p>
    <w:p w:rsidR="004E33DF" w:rsidRPr="004E33DF" w:rsidRDefault="004E33DF" w:rsidP="00C46922">
      <w:pPr>
        <w:spacing w:after="0" w:line="240" w:lineRule="auto"/>
        <w:ind w:left="3261" w:hanging="3119"/>
        <w:jc w:val="center"/>
        <w:rPr>
          <w:rFonts w:ascii="Times New Roman" w:hAnsi="Times New Roman" w:cs="Times New Roman"/>
          <w:i/>
          <w:sz w:val="24"/>
          <w:szCs w:val="24"/>
        </w:rPr>
      </w:pPr>
    </w:p>
    <w:p w:rsidR="004E33DF" w:rsidRPr="004E33DF" w:rsidRDefault="004E33DF" w:rsidP="00C46922">
      <w:pPr>
        <w:spacing w:after="0" w:line="240" w:lineRule="auto"/>
        <w:ind w:left="3261" w:hanging="3119"/>
        <w:jc w:val="center"/>
        <w:rPr>
          <w:rFonts w:ascii="Times New Roman" w:hAnsi="Times New Roman" w:cs="Times New Roman"/>
          <w:i/>
          <w:sz w:val="24"/>
          <w:szCs w:val="24"/>
        </w:rPr>
      </w:pPr>
      <w:r w:rsidRPr="004E33DF">
        <w:rPr>
          <w:rFonts w:ascii="Times New Roman" w:hAnsi="Times New Roman" w:cs="Times New Roman"/>
          <w:i/>
          <w:sz w:val="24"/>
          <w:szCs w:val="24"/>
        </w:rPr>
        <w:t>Режим работы</w:t>
      </w:r>
    </w:p>
    <w:p w:rsidR="004E33DF" w:rsidRPr="004E33DF" w:rsidRDefault="004E33DF" w:rsidP="00C46922">
      <w:pPr>
        <w:spacing w:after="0" w:line="240" w:lineRule="auto"/>
        <w:ind w:left="3261" w:hanging="3119"/>
        <w:jc w:val="center"/>
        <w:rPr>
          <w:rFonts w:ascii="Times New Roman" w:hAnsi="Times New Roman" w:cs="Times New Roman"/>
          <w:i/>
          <w:sz w:val="24"/>
          <w:szCs w:val="24"/>
        </w:rPr>
      </w:pPr>
      <w:r w:rsidRPr="004E33DF">
        <w:rPr>
          <w:rFonts w:ascii="Times New Roman" w:hAnsi="Times New Roman" w:cs="Times New Roman"/>
          <w:i/>
          <w:sz w:val="24"/>
          <w:szCs w:val="24"/>
        </w:rPr>
        <w:t>10.00 -18 .00</w:t>
      </w:r>
    </w:p>
    <w:p w:rsidR="004E33DF" w:rsidRPr="004E33DF" w:rsidRDefault="004E33DF" w:rsidP="00C46922">
      <w:pPr>
        <w:spacing w:after="0" w:line="240" w:lineRule="auto"/>
        <w:ind w:left="3261" w:hanging="3119"/>
        <w:jc w:val="center"/>
        <w:rPr>
          <w:rFonts w:ascii="Times New Roman" w:hAnsi="Times New Roman" w:cs="Times New Roman"/>
          <w:i/>
          <w:sz w:val="24"/>
          <w:szCs w:val="24"/>
        </w:rPr>
      </w:pPr>
    </w:p>
    <w:p w:rsidR="004E33DF" w:rsidRPr="004E33DF" w:rsidRDefault="004E33DF" w:rsidP="00C46922">
      <w:pPr>
        <w:spacing w:after="0" w:line="240" w:lineRule="auto"/>
        <w:ind w:left="3261" w:hanging="3119"/>
        <w:jc w:val="center"/>
        <w:rPr>
          <w:rFonts w:ascii="Times New Roman" w:hAnsi="Times New Roman" w:cs="Times New Roman"/>
          <w:i/>
          <w:sz w:val="24"/>
          <w:szCs w:val="24"/>
        </w:rPr>
      </w:pPr>
      <w:r w:rsidRPr="004E33DF">
        <w:rPr>
          <w:rFonts w:ascii="Times New Roman" w:hAnsi="Times New Roman" w:cs="Times New Roman"/>
          <w:i/>
          <w:sz w:val="24"/>
          <w:szCs w:val="24"/>
        </w:rPr>
        <w:t>Выходной день –</w:t>
      </w:r>
    </w:p>
    <w:p w:rsidR="004E33DF" w:rsidRPr="004E33DF" w:rsidRDefault="004E33DF" w:rsidP="00C46922">
      <w:pPr>
        <w:spacing w:after="0" w:line="240" w:lineRule="auto"/>
        <w:ind w:left="3261" w:hanging="3119"/>
        <w:jc w:val="center"/>
        <w:rPr>
          <w:rFonts w:ascii="Times New Roman" w:hAnsi="Times New Roman" w:cs="Times New Roman"/>
          <w:i/>
          <w:sz w:val="24"/>
          <w:szCs w:val="24"/>
        </w:rPr>
      </w:pPr>
      <w:r w:rsidRPr="004E33DF">
        <w:rPr>
          <w:rFonts w:ascii="Times New Roman" w:hAnsi="Times New Roman" w:cs="Times New Roman"/>
          <w:i/>
          <w:sz w:val="24"/>
          <w:szCs w:val="24"/>
        </w:rPr>
        <w:t>понедельник</w:t>
      </w:r>
    </w:p>
    <w:p w:rsidR="004E33DF" w:rsidRPr="004E33DF" w:rsidRDefault="004E33DF" w:rsidP="00C46922">
      <w:pPr>
        <w:spacing w:after="0" w:line="240" w:lineRule="auto"/>
        <w:ind w:left="3261" w:hanging="3119"/>
        <w:jc w:val="center"/>
        <w:rPr>
          <w:rFonts w:ascii="Times New Roman" w:hAnsi="Times New Roman" w:cs="Times New Roman"/>
          <w:i/>
          <w:sz w:val="24"/>
          <w:szCs w:val="24"/>
        </w:rPr>
      </w:pPr>
    </w:p>
    <w:p w:rsidR="004E33DF" w:rsidRPr="004E33DF" w:rsidRDefault="004E33DF" w:rsidP="00C46922">
      <w:pPr>
        <w:spacing w:after="0" w:line="240" w:lineRule="auto"/>
        <w:ind w:left="3261" w:hanging="3119"/>
        <w:jc w:val="center"/>
        <w:rPr>
          <w:rFonts w:ascii="Times New Roman" w:hAnsi="Times New Roman" w:cs="Times New Roman"/>
          <w:i/>
          <w:sz w:val="24"/>
          <w:szCs w:val="24"/>
        </w:rPr>
      </w:pPr>
      <w:r w:rsidRPr="004E33DF">
        <w:rPr>
          <w:rFonts w:ascii="Times New Roman" w:hAnsi="Times New Roman" w:cs="Times New Roman"/>
          <w:i/>
          <w:sz w:val="24"/>
          <w:szCs w:val="24"/>
        </w:rPr>
        <w:t>Последний день</w:t>
      </w:r>
    </w:p>
    <w:p w:rsidR="004E33DF" w:rsidRPr="004E33DF" w:rsidRDefault="004E33DF" w:rsidP="00C46922">
      <w:pPr>
        <w:spacing w:after="0" w:line="240" w:lineRule="auto"/>
        <w:ind w:left="3261" w:hanging="3119"/>
        <w:jc w:val="center"/>
        <w:rPr>
          <w:rFonts w:ascii="Times New Roman" w:hAnsi="Times New Roman" w:cs="Times New Roman"/>
          <w:i/>
          <w:sz w:val="24"/>
          <w:szCs w:val="24"/>
        </w:rPr>
      </w:pPr>
      <w:r w:rsidRPr="004E33DF">
        <w:rPr>
          <w:rFonts w:ascii="Times New Roman" w:hAnsi="Times New Roman" w:cs="Times New Roman"/>
          <w:i/>
          <w:sz w:val="24"/>
          <w:szCs w:val="24"/>
        </w:rPr>
        <w:t>месяца – санитарный</w:t>
      </w:r>
    </w:p>
    <w:p w:rsidR="004E33DF" w:rsidRPr="004E33DF" w:rsidRDefault="004E33DF" w:rsidP="00C46922">
      <w:pPr>
        <w:autoSpaceDE w:val="0"/>
        <w:autoSpaceDN w:val="0"/>
        <w:adjustRightInd w:val="0"/>
        <w:spacing w:after="0" w:line="240" w:lineRule="auto"/>
        <w:ind w:left="3261" w:hanging="3119"/>
        <w:jc w:val="center"/>
        <w:rPr>
          <w:rFonts w:ascii="Times New Roman" w:hAnsi="Times New Roman" w:cs="Times New Roman"/>
          <w:i/>
          <w:sz w:val="24"/>
          <w:szCs w:val="24"/>
        </w:rPr>
      </w:pPr>
    </w:p>
    <w:p w:rsidR="004E33DF" w:rsidRPr="004E33DF" w:rsidRDefault="004E33DF" w:rsidP="00C46922">
      <w:pPr>
        <w:autoSpaceDE w:val="0"/>
        <w:autoSpaceDN w:val="0"/>
        <w:adjustRightInd w:val="0"/>
        <w:spacing w:after="0" w:line="240" w:lineRule="auto"/>
        <w:jc w:val="center"/>
        <w:rPr>
          <w:rFonts w:ascii="Times New Roman" w:hAnsi="Times New Roman" w:cs="Times New Roman"/>
          <w:i/>
          <w:sz w:val="24"/>
          <w:szCs w:val="24"/>
        </w:rPr>
      </w:pPr>
      <w:r w:rsidRPr="004E33DF">
        <w:rPr>
          <w:rFonts w:ascii="Times New Roman" w:hAnsi="Times New Roman" w:cs="Times New Roman"/>
          <w:i/>
          <w:sz w:val="24"/>
          <w:szCs w:val="24"/>
        </w:rPr>
        <w:t>е-</w:t>
      </w:r>
      <w:r w:rsidRPr="004E33DF">
        <w:rPr>
          <w:rFonts w:ascii="Times New Roman" w:hAnsi="Times New Roman" w:cs="Times New Roman"/>
          <w:i/>
          <w:sz w:val="24"/>
          <w:szCs w:val="24"/>
          <w:lang w:val="en-US"/>
        </w:rPr>
        <w:t>mail</w:t>
      </w:r>
      <w:r w:rsidRPr="004E33DF">
        <w:rPr>
          <w:rFonts w:ascii="Times New Roman" w:hAnsi="Times New Roman" w:cs="Times New Roman"/>
          <w:i/>
          <w:sz w:val="24"/>
          <w:szCs w:val="24"/>
        </w:rPr>
        <w:t>:</w:t>
      </w:r>
      <w:r w:rsidRPr="004E33DF">
        <w:rPr>
          <w:rFonts w:ascii="Times New Roman" w:hAnsi="Times New Roman" w:cs="Times New Roman"/>
          <w:sz w:val="24"/>
          <w:szCs w:val="24"/>
          <w:shd w:val="clear" w:color="auto" w:fill="FFFFFF"/>
        </w:rPr>
        <w:t xml:space="preserve"> </w:t>
      </w:r>
      <w:r w:rsidRPr="004E33DF">
        <w:rPr>
          <w:rFonts w:ascii="Times New Roman" w:hAnsi="Times New Roman" w:cs="Times New Roman"/>
          <w:sz w:val="24"/>
          <w:szCs w:val="24"/>
          <w:shd w:val="clear" w:color="auto" w:fill="FFFFFF"/>
          <w:lang w:val="en-US"/>
        </w:rPr>
        <w:t> </w:t>
      </w:r>
      <w:hyperlink r:id="rId5" w:tgtFrame="_blank" w:history="1">
        <w:r w:rsidRPr="004E33DF">
          <w:rPr>
            <w:rStyle w:val="a5"/>
            <w:rFonts w:ascii="Times New Roman" w:hAnsi="Times New Roman"/>
            <w:color w:val="auto"/>
            <w:sz w:val="24"/>
            <w:szCs w:val="24"/>
            <w:u w:val="none"/>
            <w:shd w:val="clear" w:color="auto" w:fill="FFFFFF"/>
            <w:lang w:val="en-US"/>
          </w:rPr>
          <w:t>biblioteka</w:t>
        </w:r>
        <w:r w:rsidRPr="004E33DF">
          <w:rPr>
            <w:rStyle w:val="a5"/>
            <w:rFonts w:ascii="Times New Roman" w:hAnsi="Times New Roman"/>
            <w:color w:val="auto"/>
            <w:sz w:val="24"/>
            <w:szCs w:val="24"/>
            <w:u w:val="none"/>
            <w:shd w:val="clear" w:color="auto" w:fill="FFFFFF"/>
          </w:rPr>
          <w:t>.</w:t>
        </w:r>
        <w:r w:rsidRPr="004E33DF">
          <w:rPr>
            <w:rStyle w:val="a5"/>
            <w:rFonts w:ascii="Times New Roman" w:hAnsi="Times New Roman"/>
            <w:color w:val="auto"/>
            <w:sz w:val="24"/>
            <w:szCs w:val="24"/>
            <w:u w:val="none"/>
            <w:shd w:val="clear" w:color="auto" w:fill="FFFFFF"/>
            <w:lang w:val="en-US"/>
          </w:rPr>
          <w:t>gorkluch</w:t>
        </w:r>
        <w:r w:rsidRPr="004E33DF">
          <w:rPr>
            <w:rStyle w:val="a5"/>
            <w:rFonts w:ascii="Times New Roman" w:hAnsi="Times New Roman"/>
            <w:color w:val="auto"/>
            <w:sz w:val="24"/>
            <w:szCs w:val="24"/>
            <w:u w:val="none"/>
            <w:shd w:val="clear" w:color="auto" w:fill="FFFFFF"/>
          </w:rPr>
          <w:t>@</w:t>
        </w:r>
        <w:r w:rsidRPr="004E33DF">
          <w:rPr>
            <w:rStyle w:val="a5"/>
            <w:rFonts w:ascii="Times New Roman" w:hAnsi="Times New Roman"/>
            <w:color w:val="auto"/>
            <w:sz w:val="24"/>
            <w:szCs w:val="24"/>
            <w:u w:val="none"/>
            <w:shd w:val="clear" w:color="auto" w:fill="FFFFFF"/>
            <w:lang w:val="en-US"/>
          </w:rPr>
          <w:t>gmail</w:t>
        </w:r>
        <w:r w:rsidRPr="004E33DF">
          <w:rPr>
            <w:rStyle w:val="a5"/>
            <w:rFonts w:ascii="Times New Roman" w:hAnsi="Times New Roman"/>
            <w:color w:val="auto"/>
            <w:sz w:val="24"/>
            <w:szCs w:val="24"/>
            <w:u w:val="none"/>
            <w:shd w:val="clear" w:color="auto" w:fill="FFFFFF"/>
          </w:rPr>
          <w:t>.</w:t>
        </w:r>
        <w:r w:rsidRPr="004E33DF">
          <w:rPr>
            <w:rStyle w:val="a5"/>
            <w:rFonts w:ascii="Times New Roman" w:hAnsi="Times New Roman"/>
            <w:color w:val="auto"/>
            <w:sz w:val="24"/>
            <w:szCs w:val="24"/>
            <w:u w:val="none"/>
            <w:shd w:val="clear" w:color="auto" w:fill="FFFFFF"/>
            <w:lang w:val="en-US"/>
          </w:rPr>
          <w:t>com</w:t>
        </w:r>
      </w:hyperlink>
    </w:p>
    <w:p w:rsidR="004E33DF" w:rsidRPr="004E33DF" w:rsidRDefault="004E33DF" w:rsidP="00C46922">
      <w:pPr>
        <w:spacing w:after="0" w:line="240" w:lineRule="auto"/>
        <w:jc w:val="center"/>
        <w:rPr>
          <w:rFonts w:ascii="Times New Roman" w:hAnsi="Times New Roman" w:cs="Times New Roman"/>
          <w:i/>
          <w:sz w:val="24"/>
          <w:szCs w:val="24"/>
        </w:rPr>
      </w:pPr>
      <w:hyperlink r:id="rId6" w:history="1">
        <w:r w:rsidRPr="004E33DF">
          <w:rPr>
            <w:rStyle w:val="a5"/>
            <w:rFonts w:ascii="Times New Roman" w:hAnsi="Times New Roman"/>
            <w:i/>
            <w:color w:val="auto"/>
            <w:sz w:val="24"/>
            <w:szCs w:val="24"/>
            <w:u w:val="none"/>
            <w:lang w:val="en-US"/>
          </w:rPr>
          <w:t>www</w:t>
        </w:r>
        <w:r w:rsidRPr="004E33DF">
          <w:rPr>
            <w:rStyle w:val="a5"/>
            <w:rFonts w:ascii="Times New Roman" w:hAnsi="Times New Roman"/>
            <w:i/>
            <w:color w:val="auto"/>
            <w:sz w:val="24"/>
            <w:szCs w:val="24"/>
            <w:u w:val="none"/>
          </w:rPr>
          <w:t>.</w:t>
        </w:r>
        <w:r w:rsidRPr="004E33DF">
          <w:rPr>
            <w:rStyle w:val="a5"/>
            <w:rFonts w:ascii="Times New Roman" w:hAnsi="Times New Roman"/>
            <w:i/>
            <w:color w:val="auto"/>
            <w:sz w:val="24"/>
            <w:szCs w:val="24"/>
            <w:u w:val="none"/>
            <w:lang w:val="en-US"/>
          </w:rPr>
          <w:t>librarygk</w:t>
        </w:r>
        <w:r w:rsidRPr="004E33DF">
          <w:rPr>
            <w:rStyle w:val="a5"/>
            <w:rFonts w:ascii="Times New Roman" w:hAnsi="Times New Roman"/>
            <w:i/>
            <w:color w:val="auto"/>
            <w:sz w:val="24"/>
            <w:szCs w:val="24"/>
            <w:u w:val="none"/>
          </w:rPr>
          <w:t>.</w:t>
        </w:r>
        <w:r w:rsidRPr="004E33DF">
          <w:rPr>
            <w:rStyle w:val="a5"/>
            <w:rFonts w:ascii="Times New Roman" w:hAnsi="Times New Roman"/>
            <w:i/>
            <w:color w:val="auto"/>
            <w:sz w:val="24"/>
            <w:szCs w:val="24"/>
            <w:u w:val="none"/>
            <w:lang w:val="en-US"/>
          </w:rPr>
          <w:t>ru</w:t>
        </w:r>
      </w:hyperlink>
    </w:p>
    <w:p w:rsidR="004E33DF" w:rsidRPr="004E33DF" w:rsidRDefault="004E33DF" w:rsidP="00C46922">
      <w:pPr>
        <w:spacing w:after="0" w:line="240" w:lineRule="auto"/>
        <w:ind w:left="3261" w:hanging="3119"/>
        <w:jc w:val="center"/>
        <w:rPr>
          <w:rFonts w:ascii="Times New Roman" w:hAnsi="Times New Roman" w:cs="Times New Roman"/>
          <w:i/>
          <w:sz w:val="24"/>
          <w:szCs w:val="24"/>
        </w:rPr>
      </w:pPr>
    </w:p>
    <w:p w:rsidR="004E33DF" w:rsidRPr="004E33DF" w:rsidRDefault="004E33DF" w:rsidP="00C46922">
      <w:pPr>
        <w:spacing w:after="0" w:line="240" w:lineRule="auto"/>
        <w:ind w:left="2977" w:hanging="2268"/>
        <w:jc w:val="center"/>
        <w:rPr>
          <w:rFonts w:ascii="Times New Roman" w:hAnsi="Times New Roman"/>
          <w:sz w:val="24"/>
          <w:szCs w:val="24"/>
        </w:rPr>
      </w:pPr>
    </w:p>
    <w:p w:rsidR="004E33DF" w:rsidRPr="004E33DF" w:rsidRDefault="004E33DF" w:rsidP="00C46922">
      <w:pPr>
        <w:spacing w:after="0" w:line="240" w:lineRule="auto"/>
        <w:jc w:val="both"/>
        <w:rPr>
          <w:rFonts w:ascii="Times New Roman" w:hAnsi="Times New Roman"/>
          <w:sz w:val="24"/>
          <w:szCs w:val="24"/>
        </w:rPr>
      </w:pPr>
    </w:p>
    <w:p w:rsidR="004E33DF" w:rsidRPr="004E33DF" w:rsidRDefault="004E33DF" w:rsidP="00C46922">
      <w:pPr>
        <w:spacing w:after="0" w:line="240" w:lineRule="auto"/>
        <w:jc w:val="both"/>
        <w:rPr>
          <w:rFonts w:ascii="Times New Roman" w:hAnsi="Times New Roman"/>
          <w:sz w:val="24"/>
          <w:szCs w:val="24"/>
        </w:rPr>
      </w:pPr>
    </w:p>
    <w:p w:rsidR="004E33DF" w:rsidRPr="004E33DF" w:rsidRDefault="004E33DF" w:rsidP="00C46922">
      <w:pPr>
        <w:spacing w:after="0" w:line="240" w:lineRule="auto"/>
        <w:jc w:val="both"/>
        <w:rPr>
          <w:rFonts w:ascii="Times New Roman" w:hAnsi="Times New Roman"/>
          <w:sz w:val="24"/>
          <w:szCs w:val="24"/>
        </w:rPr>
      </w:pPr>
    </w:p>
    <w:p w:rsidR="004E33DF" w:rsidRDefault="004E33DF" w:rsidP="00C46922">
      <w:pPr>
        <w:spacing w:after="0" w:line="240" w:lineRule="auto"/>
        <w:jc w:val="center"/>
        <w:rPr>
          <w:rFonts w:ascii="Times New Roman" w:hAnsi="Times New Roman"/>
          <w:sz w:val="28"/>
          <w:szCs w:val="24"/>
        </w:rPr>
      </w:pPr>
    </w:p>
    <w:p w:rsidR="004E33DF" w:rsidRPr="00580109" w:rsidRDefault="004E33DF" w:rsidP="00C46922">
      <w:pPr>
        <w:spacing w:after="0" w:line="240" w:lineRule="auto"/>
        <w:jc w:val="center"/>
        <w:rPr>
          <w:rFonts w:ascii="Times New Roman" w:hAnsi="Times New Roman"/>
          <w:sz w:val="28"/>
          <w:szCs w:val="24"/>
        </w:rPr>
      </w:pPr>
      <w:r>
        <w:rPr>
          <w:rFonts w:ascii="Times New Roman" w:hAnsi="Times New Roman"/>
          <w:sz w:val="28"/>
          <w:szCs w:val="24"/>
        </w:rPr>
        <w:br w:type="column"/>
      </w:r>
      <w:r w:rsidRPr="00580109">
        <w:rPr>
          <w:rFonts w:ascii="Times New Roman" w:hAnsi="Times New Roman"/>
          <w:sz w:val="28"/>
          <w:szCs w:val="24"/>
        </w:rPr>
        <w:lastRenderedPageBreak/>
        <w:t>МБУК «ЦБС»</w:t>
      </w:r>
    </w:p>
    <w:p w:rsidR="004E33DF" w:rsidRDefault="004E33DF" w:rsidP="00C46922">
      <w:pPr>
        <w:spacing w:after="0" w:line="240" w:lineRule="auto"/>
        <w:jc w:val="center"/>
        <w:rPr>
          <w:rFonts w:ascii="Times New Roman" w:hAnsi="Times New Roman"/>
          <w:sz w:val="28"/>
          <w:szCs w:val="24"/>
        </w:rPr>
      </w:pPr>
      <w:r>
        <w:rPr>
          <w:rFonts w:ascii="Times New Roman" w:hAnsi="Times New Roman"/>
          <w:sz w:val="28"/>
          <w:szCs w:val="24"/>
        </w:rPr>
        <w:t>Центральная городская библиотека</w:t>
      </w:r>
    </w:p>
    <w:p w:rsidR="004E33DF" w:rsidRDefault="004E33DF" w:rsidP="00C46922">
      <w:pPr>
        <w:spacing w:after="0" w:line="240" w:lineRule="auto"/>
        <w:jc w:val="center"/>
        <w:rPr>
          <w:rFonts w:ascii="Times New Roman" w:hAnsi="Times New Roman"/>
          <w:sz w:val="28"/>
          <w:szCs w:val="24"/>
        </w:rPr>
      </w:pPr>
      <w:r>
        <w:rPr>
          <w:rFonts w:ascii="Times New Roman" w:hAnsi="Times New Roman"/>
          <w:sz w:val="28"/>
          <w:szCs w:val="24"/>
        </w:rPr>
        <w:t>Отдел методической работы</w:t>
      </w:r>
    </w:p>
    <w:p w:rsidR="004E33DF" w:rsidRDefault="004E33DF" w:rsidP="00C46922">
      <w:pPr>
        <w:autoSpaceDE w:val="0"/>
        <w:autoSpaceDN w:val="0"/>
        <w:adjustRightInd w:val="0"/>
        <w:spacing w:after="0" w:line="240" w:lineRule="auto"/>
        <w:rPr>
          <w:rFonts w:ascii="Times New Roman" w:hAnsi="Times New Roman" w:cs="Times New Roman"/>
          <w:b/>
          <w:bCs/>
          <w:sz w:val="36"/>
          <w:szCs w:val="36"/>
        </w:rPr>
      </w:pPr>
    </w:p>
    <w:p w:rsidR="00065EEB" w:rsidRDefault="00065EEB" w:rsidP="00C46922">
      <w:pPr>
        <w:autoSpaceDE w:val="0"/>
        <w:autoSpaceDN w:val="0"/>
        <w:adjustRightInd w:val="0"/>
        <w:spacing w:after="0" w:line="240" w:lineRule="auto"/>
        <w:rPr>
          <w:rFonts w:ascii="Times New Roman" w:hAnsi="Times New Roman" w:cs="Times New Roman"/>
          <w:b/>
          <w:bCs/>
          <w:sz w:val="36"/>
          <w:szCs w:val="36"/>
        </w:rPr>
      </w:pPr>
    </w:p>
    <w:p w:rsidR="00065EEB" w:rsidRPr="00C55D5B" w:rsidRDefault="00065EEB" w:rsidP="00C46922">
      <w:pPr>
        <w:autoSpaceDE w:val="0"/>
        <w:autoSpaceDN w:val="0"/>
        <w:adjustRightInd w:val="0"/>
        <w:spacing w:after="0" w:line="240" w:lineRule="auto"/>
        <w:rPr>
          <w:rFonts w:ascii="Times New Roman" w:hAnsi="Times New Roman" w:cs="Times New Roman"/>
          <w:b/>
          <w:bCs/>
          <w:sz w:val="36"/>
          <w:szCs w:val="36"/>
        </w:rPr>
      </w:pPr>
    </w:p>
    <w:p w:rsidR="004E33DF" w:rsidRPr="00065EEB" w:rsidRDefault="004E33DF" w:rsidP="00C46922">
      <w:pPr>
        <w:spacing w:after="0" w:line="240" w:lineRule="auto"/>
        <w:jc w:val="center"/>
        <w:rPr>
          <w:rFonts w:ascii="Times New Roman" w:hAnsi="Times New Roman"/>
          <w:b/>
          <w:sz w:val="28"/>
          <w:szCs w:val="28"/>
        </w:rPr>
      </w:pPr>
    </w:p>
    <w:p w:rsidR="004E33DF" w:rsidRPr="00065EEB" w:rsidRDefault="004E33DF" w:rsidP="00C46922">
      <w:pPr>
        <w:spacing w:after="0" w:line="240" w:lineRule="auto"/>
        <w:jc w:val="center"/>
        <w:rPr>
          <w:rFonts w:ascii="Times New Roman" w:hAnsi="Times New Roman" w:cs="Times New Roman"/>
          <w:b/>
          <w:sz w:val="28"/>
          <w:szCs w:val="28"/>
        </w:rPr>
      </w:pPr>
      <w:r w:rsidRPr="00065EEB">
        <w:rPr>
          <w:rFonts w:ascii="Times New Roman" w:hAnsi="Times New Roman" w:cs="Times New Roman"/>
          <w:b/>
          <w:sz w:val="28"/>
          <w:szCs w:val="28"/>
        </w:rPr>
        <w:t xml:space="preserve">Пикуль Валентин </w:t>
      </w:r>
      <w:proofErr w:type="spellStart"/>
      <w:r w:rsidRPr="00065EEB">
        <w:rPr>
          <w:rFonts w:ascii="Times New Roman" w:hAnsi="Times New Roman" w:cs="Times New Roman"/>
          <w:b/>
          <w:sz w:val="28"/>
          <w:szCs w:val="28"/>
        </w:rPr>
        <w:t>Саввич</w:t>
      </w:r>
      <w:proofErr w:type="spellEnd"/>
    </w:p>
    <w:p w:rsidR="00065EEB" w:rsidRPr="00065EEB" w:rsidRDefault="00065EEB" w:rsidP="00C46922">
      <w:pPr>
        <w:spacing w:after="0" w:line="240" w:lineRule="auto"/>
        <w:jc w:val="center"/>
        <w:rPr>
          <w:rFonts w:ascii="Times New Roman" w:hAnsi="Times New Roman" w:cs="Times New Roman"/>
          <w:b/>
          <w:sz w:val="28"/>
          <w:szCs w:val="28"/>
        </w:rPr>
      </w:pPr>
      <w:r w:rsidRPr="00065EEB">
        <w:rPr>
          <w:rFonts w:ascii="Times New Roman" w:hAnsi="Times New Roman" w:cs="Times New Roman"/>
          <w:b/>
          <w:sz w:val="28"/>
          <w:szCs w:val="28"/>
        </w:rPr>
        <w:t xml:space="preserve"> (13.07.1928 – 16.07.1990 гг.)</w:t>
      </w:r>
    </w:p>
    <w:p w:rsidR="00065EEB" w:rsidRPr="00065EEB" w:rsidRDefault="00065EEB" w:rsidP="00C46922">
      <w:pPr>
        <w:spacing w:after="0" w:line="240" w:lineRule="auto"/>
        <w:jc w:val="center"/>
        <w:rPr>
          <w:rFonts w:ascii="Times New Roman" w:hAnsi="Times New Roman"/>
          <w:i/>
          <w:sz w:val="28"/>
          <w:szCs w:val="28"/>
        </w:rPr>
      </w:pPr>
    </w:p>
    <w:p w:rsidR="004E33DF" w:rsidRPr="00065EEB" w:rsidRDefault="004E33DF" w:rsidP="00C46922">
      <w:pPr>
        <w:spacing w:after="0" w:line="240" w:lineRule="auto"/>
        <w:jc w:val="center"/>
        <w:rPr>
          <w:rFonts w:ascii="Times New Roman" w:hAnsi="Times New Roman"/>
          <w:i/>
          <w:sz w:val="28"/>
          <w:szCs w:val="28"/>
        </w:rPr>
      </w:pPr>
      <w:r w:rsidRPr="00065EEB">
        <w:rPr>
          <w:rFonts w:ascii="Times New Roman" w:hAnsi="Times New Roman"/>
          <w:i/>
          <w:sz w:val="28"/>
          <w:szCs w:val="28"/>
        </w:rPr>
        <w:t xml:space="preserve">К </w:t>
      </w:r>
      <w:r w:rsidR="00065EEB" w:rsidRPr="00065EEB">
        <w:rPr>
          <w:rFonts w:ascii="Times New Roman" w:hAnsi="Times New Roman"/>
          <w:i/>
          <w:sz w:val="28"/>
          <w:szCs w:val="28"/>
        </w:rPr>
        <w:t>9</w:t>
      </w:r>
      <w:r w:rsidRPr="00065EEB">
        <w:rPr>
          <w:rFonts w:ascii="Times New Roman" w:hAnsi="Times New Roman"/>
          <w:i/>
          <w:sz w:val="28"/>
          <w:szCs w:val="28"/>
        </w:rPr>
        <w:t>0-летию со дня рождения</w:t>
      </w:r>
    </w:p>
    <w:p w:rsidR="004E33DF" w:rsidRPr="00A17517" w:rsidRDefault="004E33DF" w:rsidP="00C46922">
      <w:pPr>
        <w:spacing w:after="0" w:line="240" w:lineRule="auto"/>
        <w:jc w:val="center"/>
        <w:rPr>
          <w:rFonts w:ascii="Times New Roman" w:hAnsi="Times New Roman"/>
          <w:b/>
          <w:i/>
          <w:sz w:val="24"/>
          <w:szCs w:val="24"/>
        </w:rPr>
      </w:pPr>
    </w:p>
    <w:p w:rsidR="004E33DF" w:rsidRDefault="004E33DF" w:rsidP="00C46922">
      <w:pPr>
        <w:spacing w:after="0" w:line="240" w:lineRule="auto"/>
        <w:jc w:val="center"/>
        <w:rPr>
          <w:rFonts w:ascii="Times New Roman" w:hAnsi="Times New Roman"/>
          <w:b/>
          <w:szCs w:val="24"/>
        </w:rPr>
      </w:pPr>
    </w:p>
    <w:p w:rsidR="004E33DF" w:rsidRPr="00701372" w:rsidRDefault="00065EEB" w:rsidP="00C46922">
      <w:pPr>
        <w:spacing w:after="0" w:line="240" w:lineRule="auto"/>
        <w:jc w:val="center"/>
        <w:rPr>
          <w:rFonts w:ascii="Times New Roman" w:hAnsi="Times New Roman"/>
          <w:b/>
          <w:szCs w:val="24"/>
        </w:rPr>
      </w:pPr>
      <w:r>
        <w:rPr>
          <w:rFonts w:ascii="Times New Roman" w:hAnsi="Times New Roman"/>
          <w:b/>
          <w:noProof/>
          <w:szCs w:val="24"/>
          <w:lang w:eastAsia="ru-RU"/>
        </w:rPr>
        <w:drawing>
          <wp:inline distT="0" distB="0" distL="0" distR="0">
            <wp:extent cx="2095500" cy="1600200"/>
            <wp:effectExtent l="38100" t="0" r="19050" b="476250"/>
            <wp:docPr id="3" name="Рисунок 3" descr="C:\Documents and Settings\Администратор\Рабочий стол\19042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Администратор\Рабочий стол\1904272.jpg"/>
                    <pic:cNvPicPr>
                      <a:picLocks noChangeAspect="1" noChangeArrowheads="1"/>
                    </pic:cNvPicPr>
                  </pic:nvPicPr>
                  <pic:blipFill>
                    <a:blip r:embed="rId7"/>
                    <a:srcRect r="29260"/>
                    <a:stretch>
                      <a:fillRect/>
                    </a:stretch>
                  </pic:blipFill>
                  <pic:spPr bwMode="auto">
                    <a:xfrm>
                      <a:off x="0" y="0"/>
                      <a:ext cx="2095500" cy="16002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4E33DF" w:rsidRDefault="004E33DF" w:rsidP="00C46922">
      <w:pPr>
        <w:spacing w:after="0" w:line="240" w:lineRule="auto"/>
        <w:ind w:right="-273"/>
        <w:jc w:val="center"/>
        <w:rPr>
          <w:rFonts w:ascii="Times New Roman" w:hAnsi="Times New Roman"/>
          <w:b/>
          <w:sz w:val="24"/>
          <w:szCs w:val="24"/>
        </w:rPr>
      </w:pPr>
    </w:p>
    <w:p w:rsidR="004E33DF" w:rsidRDefault="004E33DF" w:rsidP="00C46922">
      <w:pPr>
        <w:spacing w:after="0" w:line="240" w:lineRule="auto"/>
        <w:ind w:right="-165"/>
        <w:rPr>
          <w:rStyle w:val="a6"/>
          <w:rFonts w:ascii="Times New Roman" w:hAnsi="Times New Roman"/>
          <w:b w:val="0"/>
          <w:i w:val="0"/>
          <w:color w:val="auto"/>
          <w:sz w:val="28"/>
          <w:szCs w:val="24"/>
        </w:rPr>
      </w:pPr>
    </w:p>
    <w:p w:rsidR="00065EEB" w:rsidRDefault="00065EEB" w:rsidP="00C46922">
      <w:pPr>
        <w:spacing w:after="0" w:line="240" w:lineRule="auto"/>
        <w:ind w:right="-165"/>
        <w:jc w:val="center"/>
        <w:rPr>
          <w:rStyle w:val="a6"/>
          <w:rFonts w:ascii="Times New Roman" w:hAnsi="Times New Roman"/>
          <w:b w:val="0"/>
          <w:i w:val="0"/>
          <w:color w:val="auto"/>
          <w:sz w:val="24"/>
          <w:szCs w:val="24"/>
        </w:rPr>
      </w:pPr>
    </w:p>
    <w:p w:rsidR="00065EEB" w:rsidRDefault="00065EEB" w:rsidP="00C46922">
      <w:pPr>
        <w:spacing w:after="0" w:line="240" w:lineRule="auto"/>
        <w:ind w:right="-165"/>
        <w:jc w:val="center"/>
        <w:rPr>
          <w:rStyle w:val="a6"/>
          <w:rFonts w:ascii="Times New Roman" w:hAnsi="Times New Roman"/>
          <w:b w:val="0"/>
          <w:i w:val="0"/>
          <w:color w:val="auto"/>
          <w:sz w:val="24"/>
          <w:szCs w:val="24"/>
        </w:rPr>
      </w:pPr>
    </w:p>
    <w:p w:rsidR="00065EEB" w:rsidRDefault="00065EEB" w:rsidP="00C46922">
      <w:pPr>
        <w:spacing w:after="0" w:line="240" w:lineRule="auto"/>
        <w:ind w:right="-165"/>
        <w:jc w:val="center"/>
        <w:rPr>
          <w:rStyle w:val="a6"/>
          <w:rFonts w:ascii="Times New Roman" w:hAnsi="Times New Roman"/>
          <w:b w:val="0"/>
          <w:i w:val="0"/>
          <w:color w:val="auto"/>
          <w:sz w:val="24"/>
          <w:szCs w:val="24"/>
        </w:rPr>
      </w:pPr>
    </w:p>
    <w:p w:rsidR="00065EEB" w:rsidRDefault="00065EEB" w:rsidP="00C46922">
      <w:pPr>
        <w:spacing w:after="0" w:line="240" w:lineRule="auto"/>
        <w:ind w:right="-165"/>
        <w:jc w:val="center"/>
        <w:rPr>
          <w:rStyle w:val="a6"/>
          <w:rFonts w:ascii="Times New Roman" w:hAnsi="Times New Roman"/>
          <w:b w:val="0"/>
          <w:i w:val="0"/>
          <w:color w:val="auto"/>
          <w:sz w:val="24"/>
          <w:szCs w:val="24"/>
        </w:rPr>
      </w:pPr>
    </w:p>
    <w:p w:rsidR="00065EEB" w:rsidRDefault="00065EEB" w:rsidP="00C46922">
      <w:pPr>
        <w:spacing w:after="0" w:line="240" w:lineRule="auto"/>
        <w:ind w:right="-165"/>
        <w:jc w:val="center"/>
        <w:rPr>
          <w:rStyle w:val="a6"/>
          <w:rFonts w:ascii="Times New Roman" w:hAnsi="Times New Roman"/>
          <w:b w:val="0"/>
          <w:i w:val="0"/>
          <w:color w:val="auto"/>
          <w:sz w:val="24"/>
          <w:szCs w:val="24"/>
        </w:rPr>
      </w:pPr>
    </w:p>
    <w:p w:rsidR="004E33DF" w:rsidRPr="0084360D" w:rsidRDefault="004E33DF" w:rsidP="00C46922">
      <w:pPr>
        <w:spacing w:after="0" w:line="240" w:lineRule="auto"/>
        <w:ind w:right="-165"/>
        <w:jc w:val="center"/>
        <w:rPr>
          <w:rStyle w:val="a6"/>
          <w:rFonts w:ascii="Times New Roman" w:hAnsi="Times New Roman"/>
          <w:b w:val="0"/>
          <w:i w:val="0"/>
          <w:color w:val="auto"/>
          <w:sz w:val="24"/>
          <w:szCs w:val="24"/>
        </w:rPr>
      </w:pPr>
      <w:r w:rsidRPr="0084360D">
        <w:rPr>
          <w:rStyle w:val="a6"/>
          <w:rFonts w:ascii="Times New Roman" w:hAnsi="Times New Roman"/>
          <w:b w:val="0"/>
          <w:i w:val="0"/>
          <w:color w:val="auto"/>
          <w:sz w:val="24"/>
          <w:szCs w:val="24"/>
        </w:rPr>
        <w:t>Горячий Ключ</w:t>
      </w:r>
    </w:p>
    <w:p w:rsidR="004E33DF" w:rsidRPr="0084360D" w:rsidRDefault="004E33DF" w:rsidP="00C46922">
      <w:pPr>
        <w:spacing w:after="0" w:line="240" w:lineRule="auto"/>
        <w:jc w:val="center"/>
        <w:rPr>
          <w:rStyle w:val="a6"/>
          <w:rFonts w:ascii="Times New Roman" w:hAnsi="Times New Roman"/>
          <w:b w:val="0"/>
          <w:i w:val="0"/>
          <w:color w:val="auto"/>
          <w:sz w:val="24"/>
          <w:szCs w:val="24"/>
        </w:rPr>
      </w:pPr>
      <w:r w:rsidRPr="0084360D">
        <w:rPr>
          <w:rStyle w:val="a6"/>
          <w:rFonts w:ascii="Times New Roman" w:hAnsi="Times New Roman"/>
          <w:b w:val="0"/>
          <w:i w:val="0"/>
          <w:color w:val="auto"/>
          <w:sz w:val="24"/>
          <w:szCs w:val="24"/>
        </w:rPr>
        <w:t>2018</w:t>
      </w:r>
    </w:p>
    <w:p w:rsidR="004E33DF" w:rsidRDefault="004E33DF" w:rsidP="00C46922">
      <w:pPr>
        <w:spacing w:after="0"/>
        <w:rPr>
          <w:rFonts w:ascii="Times New Roman" w:eastAsia="Times New Roman" w:hAnsi="Times New Roman" w:cs="Times New Roman"/>
          <w:b/>
          <w:bCs/>
          <w:spacing w:val="19"/>
          <w:kern w:val="36"/>
          <w:sz w:val="24"/>
          <w:szCs w:val="24"/>
          <w:lang w:eastAsia="ru-RU"/>
        </w:rPr>
      </w:pPr>
      <w:r>
        <w:rPr>
          <w:rFonts w:ascii="Times New Roman" w:eastAsia="Times New Roman" w:hAnsi="Times New Roman" w:cs="Times New Roman"/>
          <w:b/>
          <w:bCs/>
          <w:spacing w:val="19"/>
          <w:kern w:val="36"/>
          <w:sz w:val="24"/>
          <w:szCs w:val="24"/>
          <w:lang w:eastAsia="ru-RU"/>
        </w:rPr>
        <w:br w:type="page"/>
      </w:r>
    </w:p>
    <w:p w:rsidR="004E33DF" w:rsidRPr="004E33DF" w:rsidRDefault="004E33DF" w:rsidP="00C46922">
      <w:pPr>
        <w:spacing w:before="120" w:after="0" w:line="240" w:lineRule="auto"/>
        <w:ind w:firstLine="567"/>
        <w:jc w:val="center"/>
        <w:outlineLvl w:val="0"/>
        <w:rPr>
          <w:rFonts w:ascii="Times New Roman" w:eastAsia="Times New Roman" w:hAnsi="Times New Roman" w:cs="Times New Roman"/>
          <w:b/>
          <w:bCs/>
          <w:spacing w:val="19"/>
          <w:kern w:val="36"/>
          <w:sz w:val="24"/>
          <w:szCs w:val="25"/>
          <w:lang w:eastAsia="ru-RU"/>
        </w:rPr>
      </w:pPr>
      <w:r w:rsidRPr="004E33DF">
        <w:rPr>
          <w:rFonts w:ascii="Times New Roman" w:eastAsia="Times New Roman" w:hAnsi="Times New Roman" w:cs="Times New Roman"/>
          <w:b/>
          <w:bCs/>
          <w:spacing w:val="19"/>
          <w:kern w:val="36"/>
          <w:sz w:val="24"/>
          <w:szCs w:val="25"/>
          <w:lang w:eastAsia="ru-RU"/>
        </w:rPr>
        <w:lastRenderedPageBreak/>
        <w:t xml:space="preserve">Пикуль Валентин </w:t>
      </w:r>
      <w:proofErr w:type="spellStart"/>
      <w:r w:rsidRPr="004E33DF">
        <w:rPr>
          <w:rFonts w:ascii="Times New Roman" w:eastAsia="Times New Roman" w:hAnsi="Times New Roman" w:cs="Times New Roman"/>
          <w:b/>
          <w:bCs/>
          <w:spacing w:val="19"/>
          <w:kern w:val="36"/>
          <w:sz w:val="24"/>
          <w:szCs w:val="25"/>
          <w:lang w:eastAsia="ru-RU"/>
        </w:rPr>
        <w:t>Саввич</w:t>
      </w:r>
      <w:proofErr w:type="spellEnd"/>
    </w:p>
    <w:p w:rsidR="004E33DF" w:rsidRPr="004E33DF" w:rsidRDefault="004E33DF" w:rsidP="00C46922">
      <w:pPr>
        <w:spacing w:before="120" w:after="0" w:line="240" w:lineRule="auto"/>
        <w:ind w:firstLine="567"/>
        <w:rPr>
          <w:rFonts w:ascii="Times New Roman" w:eastAsia="Times New Roman" w:hAnsi="Times New Roman" w:cs="Times New Roman"/>
          <w:sz w:val="24"/>
          <w:szCs w:val="25"/>
          <w:lang w:eastAsia="ru-RU"/>
        </w:rPr>
      </w:pPr>
    </w:p>
    <w:p w:rsidR="004E33DF" w:rsidRPr="004E33DF" w:rsidRDefault="004E33DF" w:rsidP="00C46922">
      <w:pPr>
        <w:spacing w:before="120" w:after="0" w:line="240" w:lineRule="auto"/>
        <w:ind w:firstLine="567"/>
        <w:jc w:val="both"/>
        <w:rPr>
          <w:rFonts w:ascii="Times New Roman" w:eastAsia="Times New Roman" w:hAnsi="Times New Roman" w:cs="Times New Roman"/>
          <w:sz w:val="24"/>
          <w:szCs w:val="25"/>
          <w:lang w:eastAsia="ru-RU"/>
        </w:rPr>
      </w:pPr>
      <w:r w:rsidRPr="004E33DF">
        <w:rPr>
          <w:rFonts w:ascii="Times New Roman" w:eastAsia="Times New Roman" w:hAnsi="Times New Roman" w:cs="Times New Roman"/>
          <w:sz w:val="24"/>
          <w:szCs w:val="25"/>
          <w:lang w:eastAsia="ru-RU"/>
        </w:rPr>
        <w:t xml:space="preserve">Валентин </w:t>
      </w:r>
      <w:proofErr w:type="spellStart"/>
      <w:r w:rsidRPr="004E33DF">
        <w:rPr>
          <w:rFonts w:ascii="Times New Roman" w:eastAsia="Times New Roman" w:hAnsi="Times New Roman" w:cs="Times New Roman"/>
          <w:sz w:val="24"/>
          <w:szCs w:val="25"/>
          <w:lang w:eastAsia="ru-RU"/>
        </w:rPr>
        <w:t>Саввич</w:t>
      </w:r>
      <w:proofErr w:type="spellEnd"/>
      <w:r w:rsidRPr="004E33DF">
        <w:rPr>
          <w:rFonts w:ascii="Times New Roman" w:eastAsia="Times New Roman" w:hAnsi="Times New Roman" w:cs="Times New Roman"/>
          <w:sz w:val="24"/>
          <w:szCs w:val="25"/>
          <w:lang w:eastAsia="ru-RU"/>
        </w:rPr>
        <w:t xml:space="preserve"> Пикуль (13 июля 1928, Ленинград — 16 июля 1990, Рига) —советский писатель, автор многочисленных художественных произведений на историческую и военно-морскую тематику.</w:t>
      </w:r>
    </w:p>
    <w:p w:rsidR="004E33DF" w:rsidRPr="004E33DF" w:rsidRDefault="004E33DF" w:rsidP="00C46922">
      <w:pPr>
        <w:spacing w:before="120" w:after="0" w:line="240" w:lineRule="auto"/>
        <w:ind w:firstLine="567"/>
        <w:jc w:val="both"/>
        <w:rPr>
          <w:rFonts w:ascii="Times New Roman" w:eastAsia="Times New Roman" w:hAnsi="Times New Roman" w:cs="Times New Roman"/>
          <w:sz w:val="24"/>
          <w:szCs w:val="25"/>
          <w:lang w:eastAsia="ru-RU"/>
        </w:rPr>
      </w:pPr>
      <w:r w:rsidRPr="004E33DF">
        <w:rPr>
          <w:rFonts w:ascii="Times New Roman" w:eastAsia="Times New Roman" w:hAnsi="Times New Roman" w:cs="Times New Roman"/>
          <w:sz w:val="24"/>
          <w:szCs w:val="25"/>
          <w:lang w:eastAsia="ru-RU"/>
        </w:rPr>
        <w:t xml:space="preserve">Валентин Пикуль родился в Ленинграде. Иногда местом его рождения ошибочно указывают село </w:t>
      </w:r>
      <w:proofErr w:type="spellStart"/>
      <w:r w:rsidRPr="004E33DF">
        <w:rPr>
          <w:rFonts w:ascii="Times New Roman" w:eastAsia="Times New Roman" w:hAnsi="Times New Roman" w:cs="Times New Roman"/>
          <w:sz w:val="24"/>
          <w:szCs w:val="25"/>
          <w:lang w:eastAsia="ru-RU"/>
        </w:rPr>
        <w:t>Кагарлык</w:t>
      </w:r>
      <w:proofErr w:type="spellEnd"/>
      <w:r w:rsidRPr="004E33DF">
        <w:rPr>
          <w:rFonts w:ascii="Times New Roman" w:eastAsia="Times New Roman" w:hAnsi="Times New Roman" w:cs="Times New Roman"/>
          <w:sz w:val="24"/>
          <w:szCs w:val="25"/>
          <w:lang w:eastAsia="ru-RU"/>
        </w:rPr>
        <w:t xml:space="preserve"> (Украина), однако на самом деле там родился не сам Пикуль, а его отец. В детстве Валентин также бывал в этом селе, где живёт много родственников его отца.</w:t>
      </w:r>
    </w:p>
    <w:p w:rsidR="004E33DF" w:rsidRPr="004E33DF" w:rsidRDefault="004E33DF" w:rsidP="00C46922">
      <w:pPr>
        <w:spacing w:before="120" w:after="0" w:line="240" w:lineRule="auto"/>
        <w:ind w:firstLine="567"/>
        <w:jc w:val="both"/>
        <w:rPr>
          <w:rFonts w:ascii="Times New Roman" w:eastAsia="Times New Roman" w:hAnsi="Times New Roman" w:cs="Times New Roman"/>
          <w:sz w:val="24"/>
          <w:szCs w:val="25"/>
          <w:lang w:eastAsia="ru-RU"/>
        </w:rPr>
      </w:pPr>
      <w:r w:rsidRPr="004E33DF">
        <w:rPr>
          <w:rFonts w:ascii="Times New Roman" w:eastAsia="Times New Roman" w:hAnsi="Times New Roman" w:cs="Times New Roman"/>
          <w:sz w:val="24"/>
          <w:szCs w:val="25"/>
          <w:lang w:eastAsia="ru-RU"/>
        </w:rPr>
        <w:t>Савва Михайлович Пикуль в молодости был призван на Балтийский флот, где служил матросом на миноносце «Фридрих Энгельс». После службы остался в Ленинграде, работал на фабрике «Скороход», окончил экономический институт и стал военным инженером-корабельщиком на судостроительном заводе. Мать писателя — Мария Константиновна (девичья фамилия — Каренина) — была из крестьян Псковской губернии.</w:t>
      </w:r>
    </w:p>
    <w:p w:rsidR="004E33DF" w:rsidRPr="004E33DF" w:rsidRDefault="004E33DF" w:rsidP="00C46922">
      <w:pPr>
        <w:spacing w:before="120" w:after="0" w:line="240" w:lineRule="auto"/>
        <w:ind w:firstLine="567"/>
        <w:jc w:val="both"/>
        <w:rPr>
          <w:rFonts w:ascii="Times New Roman" w:eastAsia="Times New Roman" w:hAnsi="Times New Roman" w:cs="Times New Roman"/>
          <w:sz w:val="24"/>
          <w:szCs w:val="25"/>
          <w:lang w:eastAsia="ru-RU"/>
        </w:rPr>
      </w:pPr>
      <w:r w:rsidRPr="004E33DF">
        <w:rPr>
          <w:rFonts w:ascii="Times New Roman" w:eastAsia="Times New Roman" w:hAnsi="Times New Roman" w:cs="Times New Roman"/>
          <w:sz w:val="24"/>
          <w:szCs w:val="25"/>
          <w:lang w:eastAsia="ru-RU"/>
        </w:rPr>
        <w:t xml:space="preserve">В 1940 г. семья переехала из Ленинграда в г. </w:t>
      </w:r>
      <w:proofErr w:type="spellStart"/>
      <w:r w:rsidRPr="004E33DF">
        <w:rPr>
          <w:rFonts w:ascii="Times New Roman" w:eastAsia="Times New Roman" w:hAnsi="Times New Roman" w:cs="Times New Roman"/>
          <w:sz w:val="24"/>
          <w:szCs w:val="25"/>
          <w:lang w:eastAsia="ru-RU"/>
        </w:rPr>
        <w:t>Молотовск</w:t>
      </w:r>
      <w:proofErr w:type="spellEnd"/>
      <w:r w:rsidRPr="004E33DF">
        <w:rPr>
          <w:rFonts w:ascii="Times New Roman" w:eastAsia="Times New Roman" w:hAnsi="Times New Roman" w:cs="Times New Roman"/>
          <w:sz w:val="24"/>
          <w:szCs w:val="25"/>
          <w:lang w:eastAsia="ru-RU"/>
        </w:rPr>
        <w:t xml:space="preserve"> (ныне Северодвинск), куда отца В. С. Пикуля направили на работу. Там Валентин Пикуль занимался в Доме пионеров в кружке «Юный моряк».</w:t>
      </w:r>
    </w:p>
    <w:p w:rsidR="004E33DF" w:rsidRPr="004E33DF" w:rsidRDefault="004E33DF" w:rsidP="00C46922">
      <w:pPr>
        <w:spacing w:before="120" w:after="0" w:line="240" w:lineRule="auto"/>
        <w:ind w:firstLine="567"/>
        <w:jc w:val="both"/>
        <w:rPr>
          <w:rFonts w:ascii="Times New Roman" w:eastAsia="Times New Roman" w:hAnsi="Times New Roman" w:cs="Times New Roman"/>
          <w:sz w:val="24"/>
          <w:szCs w:val="25"/>
          <w:lang w:eastAsia="ru-RU"/>
        </w:rPr>
      </w:pPr>
      <w:r w:rsidRPr="004E33DF">
        <w:rPr>
          <w:rFonts w:ascii="Times New Roman" w:eastAsia="Times New Roman" w:hAnsi="Times New Roman" w:cs="Times New Roman"/>
          <w:sz w:val="24"/>
          <w:szCs w:val="25"/>
          <w:lang w:eastAsia="ru-RU"/>
        </w:rPr>
        <w:t xml:space="preserve">В 1941 г. Валентин Пикуль сдал экзамен за пятый класс и поехал на каникулы к бабушке в Ленинград. Из-за начавшейся войны вернуться до осени не </w:t>
      </w:r>
      <w:r w:rsidRPr="004E33DF">
        <w:rPr>
          <w:rFonts w:ascii="Times New Roman" w:eastAsia="Times New Roman" w:hAnsi="Times New Roman" w:cs="Times New Roman"/>
          <w:sz w:val="24"/>
          <w:szCs w:val="25"/>
          <w:lang w:eastAsia="ru-RU"/>
        </w:rPr>
        <w:lastRenderedPageBreak/>
        <w:t>удалось. Матери с сыном пришлось пережить первую блокадную зиму в Ленинграде. Отец с декабря 1941 г. стал батальонным комиссаром Беломорской военной флотилии и переехал в Архангельск.</w:t>
      </w:r>
    </w:p>
    <w:p w:rsidR="004E33DF" w:rsidRPr="004E33DF" w:rsidRDefault="004E33DF" w:rsidP="00C46922">
      <w:pPr>
        <w:spacing w:before="120" w:after="0" w:line="240" w:lineRule="auto"/>
        <w:ind w:firstLine="567"/>
        <w:jc w:val="both"/>
        <w:rPr>
          <w:rFonts w:ascii="Times New Roman" w:eastAsia="Times New Roman" w:hAnsi="Times New Roman" w:cs="Times New Roman"/>
          <w:sz w:val="24"/>
          <w:szCs w:val="25"/>
          <w:lang w:eastAsia="ru-RU"/>
        </w:rPr>
      </w:pPr>
      <w:r w:rsidRPr="004E33DF">
        <w:rPr>
          <w:rFonts w:ascii="Times New Roman" w:eastAsia="Times New Roman" w:hAnsi="Times New Roman" w:cs="Times New Roman"/>
          <w:sz w:val="24"/>
          <w:szCs w:val="25"/>
          <w:lang w:eastAsia="ru-RU"/>
        </w:rPr>
        <w:t xml:space="preserve">В 1942 г. Валентину с матерью удалось выехать из Ленинграда по «Дороге жизни» в </w:t>
      </w:r>
      <w:proofErr w:type="spellStart"/>
      <w:r w:rsidRPr="004E33DF">
        <w:rPr>
          <w:rFonts w:ascii="Times New Roman" w:eastAsia="Times New Roman" w:hAnsi="Times New Roman" w:cs="Times New Roman"/>
          <w:sz w:val="24"/>
          <w:szCs w:val="25"/>
          <w:lang w:eastAsia="ru-RU"/>
        </w:rPr>
        <w:t>Молотовск</w:t>
      </w:r>
      <w:proofErr w:type="spellEnd"/>
      <w:r w:rsidRPr="004E33DF">
        <w:rPr>
          <w:rFonts w:ascii="Times New Roman" w:eastAsia="Times New Roman" w:hAnsi="Times New Roman" w:cs="Times New Roman"/>
          <w:sz w:val="24"/>
          <w:szCs w:val="25"/>
          <w:lang w:eastAsia="ru-RU"/>
        </w:rPr>
        <w:t xml:space="preserve"> одним из эшелонов. Оттуда Валентин Пикуль бежал в школу юнг на Соловках. Мать в том же году умерла. Отец перевелся в морскую пехоту и годом позже погиб в боях под Сталинградом.</w:t>
      </w:r>
    </w:p>
    <w:p w:rsidR="004E33DF" w:rsidRPr="004E33DF" w:rsidRDefault="004E33DF" w:rsidP="00C46922">
      <w:pPr>
        <w:spacing w:before="120" w:after="0" w:line="240" w:lineRule="auto"/>
        <w:ind w:firstLine="567"/>
        <w:jc w:val="both"/>
        <w:rPr>
          <w:rFonts w:ascii="Times New Roman" w:eastAsia="Times New Roman" w:hAnsi="Times New Roman" w:cs="Times New Roman"/>
          <w:sz w:val="24"/>
          <w:szCs w:val="25"/>
          <w:lang w:eastAsia="ru-RU"/>
        </w:rPr>
      </w:pPr>
      <w:r w:rsidRPr="004E33DF">
        <w:rPr>
          <w:rFonts w:ascii="Times New Roman" w:eastAsia="Times New Roman" w:hAnsi="Times New Roman" w:cs="Times New Roman"/>
          <w:sz w:val="24"/>
          <w:szCs w:val="25"/>
          <w:lang w:eastAsia="ru-RU"/>
        </w:rPr>
        <w:t>В 1943 году Пикуль закончил школу Юнг на Соловецких Островах (был юнгой первого набора) по специальности «рулевой-сигнальщик» и был отправлен на эскадренный миноносец «Грозный» Северного флота, где прослужил до конца войны. После победы был отправлен в Ленинградское подготовительное военно-морское училище, но в 1946 году его отчислили «за нехваткой знаний».</w:t>
      </w:r>
    </w:p>
    <w:p w:rsidR="004E33DF" w:rsidRPr="004E33DF" w:rsidRDefault="004E33DF" w:rsidP="00C46922">
      <w:pPr>
        <w:spacing w:before="120" w:after="0" w:line="240" w:lineRule="auto"/>
        <w:ind w:firstLine="567"/>
        <w:jc w:val="both"/>
        <w:rPr>
          <w:rFonts w:ascii="Times New Roman" w:eastAsia="Times New Roman" w:hAnsi="Times New Roman" w:cs="Times New Roman"/>
          <w:sz w:val="24"/>
          <w:szCs w:val="25"/>
          <w:lang w:eastAsia="ru-RU"/>
        </w:rPr>
      </w:pPr>
      <w:r w:rsidRPr="004E33DF">
        <w:rPr>
          <w:rFonts w:ascii="Times New Roman" w:eastAsia="Times New Roman" w:hAnsi="Times New Roman" w:cs="Times New Roman"/>
          <w:sz w:val="24"/>
          <w:szCs w:val="25"/>
          <w:lang w:eastAsia="ru-RU"/>
        </w:rPr>
        <w:t>Работал начальником отдела в водолазном отряде, потом в пожарной части. Занимался самообразованием. Уже тогда Пикуль решил посвятить себя литературному творчеству и поступил вольным слушателем в литературный кружок, которым руководила В.</w:t>
      </w:r>
      <w:r w:rsidR="00C46922" w:rsidRPr="00C46922">
        <w:rPr>
          <w:rFonts w:ascii="Times New Roman" w:eastAsia="Times New Roman" w:hAnsi="Times New Roman" w:cs="Times New Roman"/>
          <w:sz w:val="24"/>
          <w:szCs w:val="25"/>
          <w:lang w:eastAsia="ru-RU"/>
        </w:rPr>
        <w:t xml:space="preserve"> </w:t>
      </w:r>
      <w:proofErr w:type="spellStart"/>
      <w:r w:rsidRPr="004E33DF">
        <w:rPr>
          <w:rFonts w:ascii="Times New Roman" w:eastAsia="Times New Roman" w:hAnsi="Times New Roman" w:cs="Times New Roman"/>
          <w:sz w:val="24"/>
          <w:szCs w:val="25"/>
          <w:lang w:eastAsia="ru-RU"/>
        </w:rPr>
        <w:t>Кетлинская</w:t>
      </w:r>
      <w:proofErr w:type="spellEnd"/>
      <w:r w:rsidRPr="004E33DF">
        <w:rPr>
          <w:rFonts w:ascii="Times New Roman" w:eastAsia="Times New Roman" w:hAnsi="Times New Roman" w:cs="Times New Roman"/>
          <w:sz w:val="24"/>
          <w:szCs w:val="25"/>
          <w:lang w:eastAsia="ru-RU"/>
        </w:rPr>
        <w:t>. Также начал посещать объединение молодых писателей, которым руководил В. А. Рождественский.</w:t>
      </w:r>
    </w:p>
    <w:p w:rsidR="004E33DF" w:rsidRPr="004E33DF" w:rsidRDefault="004E33DF" w:rsidP="00C46922">
      <w:pPr>
        <w:spacing w:before="120" w:after="0" w:line="240" w:lineRule="auto"/>
        <w:ind w:firstLine="567"/>
        <w:jc w:val="both"/>
        <w:rPr>
          <w:rFonts w:ascii="Times New Roman" w:eastAsia="Times New Roman" w:hAnsi="Times New Roman" w:cs="Times New Roman"/>
          <w:sz w:val="24"/>
          <w:szCs w:val="25"/>
          <w:lang w:eastAsia="ru-RU"/>
        </w:rPr>
      </w:pPr>
      <w:r w:rsidRPr="004E33DF">
        <w:rPr>
          <w:rFonts w:ascii="Times New Roman" w:eastAsia="Times New Roman" w:hAnsi="Times New Roman" w:cs="Times New Roman"/>
          <w:sz w:val="24"/>
          <w:szCs w:val="25"/>
          <w:lang w:eastAsia="ru-RU"/>
        </w:rPr>
        <w:t>В это время Пикуль подружился с писателями В.Курочкиным и В.</w:t>
      </w:r>
      <w:r w:rsidR="00C46922" w:rsidRPr="00C46922">
        <w:rPr>
          <w:rFonts w:ascii="Times New Roman" w:eastAsia="Times New Roman" w:hAnsi="Times New Roman" w:cs="Times New Roman"/>
          <w:sz w:val="24"/>
          <w:szCs w:val="25"/>
          <w:lang w:eastAsia="ru-RU"/>
        </w:rPr>
        <w:t xml:space="preserve"> </w:t>
      </w:r>
      <w:proofErr w:type="spellStart"/>
      <w:r w:rsidRPr="004E33DF">
        <w:rPr>
          <w:rFonts w:ascii="Times New Roman" w:eastAsia="Times New Roman" w:hAnsi="Times New Roman" w:cs="Times New Roman"/>
          <w:sz w:val="24"/>
          <w:szCs w:val="25"/>
          <w:lang w:eastAsia="ru-RU"/>
        </w:rPr>
        <w:t>Конецким</w:t>
      </w:r>
      <w:proofErr w:type="spellEnd"/>
      <w:r w:rsidRPr="004E33DF">
        <w:rPr>
          <w:rFonts w:ascii="Times New Roman" w:eastAsia="Times New Roman" w:hAnsi="Times New Roman" w:cs="Times New Roman"/>
          <w:sz w:val="24"/>
          <w:szCs w:val="25"/>
          <w:lang w:eastAsia="ru-RU"/>
        </w:rPr>
        <w:t xml:space="preserve">. </w:t>
      </w:r>
      <w:r w:rsidRPr="004E33DF">
        <w:rPr>
          <w:rFonts w:ascii="Times New Roman" w:eastAsia="Times New Roman" w:hAnsi="Times New Roman" w:cs="Times New Roman"/>
          <w:sz w:val="24"/>
          <w:szCs w:val="25"/>
          <w:lang w:eastAsia="ru-RU"/>
        </w:rPr>
        <w:lastRenderedPageBreak/>
        <w:t>За эту дружбу знакомые прозвали их «три мушкетера».</w:t>
      </w:r>
    </w:p>
    <w:p w:rsidR="004E33DF" w:rsidRPr="004E33DF" w:rsidRDefault="004E33DF" w:rsidP="00C46922">
      <w:pPr>
        <w:spacing w:before="120" w:after="0" w:line="240" w:lineRule="auto"/>
        <w:ind w:firstLine="567"/>
        <w:jc w:val="both"/>
        <w:rPr>
          <w:rFonts w:ascii="Times New Roman" w:eastAsia="Times New Roman" w:hAnsi="Times New Roman" w:cs="Times New Roman"/>
          <w:sz w:val="24"/>
          <w:szCs w:val="25"/>
          <w:lang w:eastAsia="ru-RU"/>
        </w:rPr>
      </w:pPr>
      <w:r w:rsidRPr="004E33DF">
        <w:rPr>
          <w:rFonts w:ascii="Times New Roman" w:eastAsia="Times New Roman" w:hAnsi="Times New Roman" w:cs="Times New Roman"/>
          <w:sz w:val="24"/>
          <w:szCs w:val="25"/>
          <w:lang w:eastAsia="ru-RU"/>
        </w:rPr>
        <w:t xml:space="preserve">В 1962 году Валентин Пикуль переехал в Ригу («под давлением Даниила </w:t>
      </w:r>
      <w:proofErr w:type="spellStart"/>
      <w:r w:rsidRPr="004E33DF">
        <w:rPr>
          <w:rFonts w:ascii="Times New Roman" w:eastAsia="Times New Roman" w:hAnsi="Times New Roman" w:cs="Times New Roman"/>
          <w:sz w:val="24"/>
          <w:szCs w:val="25"/>
          <w:lang w:eastAsia="ru-RU"/>
        </w:rPr>
        <w:t>Гранина</w:t>
      </w:r>
      <w:proofErr w:type="spellEnd"/>
      <w:r w:rsidRPr="004E33DF">
        <w:rPr>
          <w:rFonts w:ascii="Times New Roman" w:eastAsia="Times New Roman" w:hAnsi="Times New Roman" w:cs="Times New Roman"/>
          <w:sz w:val="24"/>
          <w:szCs w:val="25"/>
          <w:lang w:eastAsia="ru-RU"/>
        </w:rPr>
        <w:t xml:space="preserve"> и обкома партии», как считает сослуживец писателя, а ныне сам писатель — Виктор Ягодкин), где прожил до самой смерти.</w:t>
      </w:r>
    </w:p>
    <w:p w:rsidR="004E33DF" w:rsidRPr="004E33DF" w:rsidRDefault="004E33DF" w:rsidP="00C46922">
      <w:pPr>
        <w:spacing w:before="120" w:after="0" w:line="240" w:lineRule="auto"/>
        <w:ind w:firstLine="567"/>
        <w:jc w:val="both"/>
        <w:rPr>
          <w:rFonts w:ascii="Times New Roman" w:eastAsia="Times New Roman" w:hAnsi="Times New Roman" w:cs="Times New Roman"/>
          <w:sz w:val="24"/>
          <w:szCs w:val="25"/>
          <w:lang w:eastAsia="ru-RU"/>
        </w:rPr>
      </w:pPr>
      <w:r w:rsidRPr="004E33DF">
        <w:rPr>
          <w:rFonts w:ascii="Times New Roman" w:eastAsia="Times New Roman" w:hAnsi="Times New Roman" w:cs="Times New Roman"/>
          <w:sz w:val="24"/>
          <w:szCs w:val="25"/>
          <w:lang w:eastAsia="ru-RU"/>
        </w:rPr>
        <w:t>По утверждениям родственников и знакомых, Пикуля часто преследовали угрозами, а после опубликования романа «Нечистая сила» он был жестоко избит. По словам того же Ягодкина, после публикации исторического романа «У последней черты» («Нечистая сила») за Пикулем был установлен негласный надзор по личному распоряжению М. Суслова.</w:t>
      </w:r>
    </w:p>
    <w:p w:rsidR="004E33DF" w:rsidRPr="004E33DF" w:rsidRDefault="004E33DF" w:rsidP="00C46922">
      <w:pPr>
        <w:spacing w:before="120" w:after="0" w:line="240" w:lineRule="auto"/>
        <w:ind w:firstLine="567"/>
        <w:jc w:val="both"/>
        <w:rPr>
          <w:rFonts w:ascii="Times New Roman" w:eastAsia="Times New Roman" w:hAnsi="Times New Roman" w:cs="Times New Roman"/>
          <w:sz w:val="24"/>
          <w:szCs w:val="25"/>
          <w:lang w:eastAsia="ru-RU"/>
        </w:rPr>
      </w:pPr>
      <w:r w:rsidRPr="004E33DF">
        <w:rPr>
          <w:rFonts w:ascii="Times New Roman" w:eastAsia="Times New Roman" w:hAnsi="Times New Roman" w:cs="Times New Roman"/>
          <w:sz w:val="24"/>
          <w:szCs w:val="25"/>
          <w:lang w:eastAsia="ru-RU"/>
        </w:rPr>
        <w:t>Пикуль скончался 16 июля 1990 года от сердечного приступа на 63-м году жизни. Похоронен в Риге на Лесном кладбище.</w:t>
      </w:r>
    </w:p>
    <w:p w:rsidR="00C46922" w:rsidRDefault="00C46922" w:rsidP="00A84B17">
      <w:pPr>
        <w:spacing w:after="0"/>
        <w:jc w:val="center"/>
        <w:rPr>
          <w:rFonts w:ascii="Times New Roman" w:hAnsi="Times New Roman" w:cs="Times New Roman"/>
          <w:b/>
          <w:sz w:val="24"/>
          <w:szCs w:val="24"/>
        </w:rPr>
      </w:pPr>
    </w:p>
    <w:p w:rsidR="00C46922" w:rsidRDefault="00C46922" w:rsidP="00A84B17">
      <w:pPr>
        <w:spacing w:after="0"/>
        <w:jc w:val="center"/>
        <w:rPr>
          <w:rFonts w:ascii="Times New Roman" w:hAnsi="Times New Roman" w:cs="Times New Roman"/>
          <w:b/>
          <w:sz w:val="24"/>
          <w:szCs w:val="24"/>
        </w:rPr>
      </w:pPr>
    </w:p>
    <w:p w:rsidR="00A84B17" w:rsidRDefault="00A84B17" w:rsidP="00A84B17">
      <w:pPr>
        <w:spacing w:after="0"/>
        <w:jc w:val="center"/>
        <w:rPr>
          <w:rFonts w:ascii="Times New Roman" w:hAnsi="Times New Roman" w:cs="Times New Roman"/>
          <w:b/>
          <w:sz w:val="24"/>
          <w:szCs w:val="24"/>
        </w:rPr>
      </w:pPr>
      <w:r w:rsidRPr="000A01EA">
        <w:rPr>
          <w:rFonts w:ascii="Times New Roman" w:hAnsi="Times New Roman" w:cs="Times New Roman"/>
          <w:b/>
          <w:sz w:val="24"/>
          <w:szCs w:val="24"/>
        </w:rPr>
        <w:t>Рекомендуем прочитать:</w:t>
      </w:r>
    </w:p>
    <w:p w:rsidR="00C46922" w:rsidRPr="00C46922" w:rsidRDefault="00C46922" w:rsidP="00A84B17">
      <w:pPr>
        <w:spacing w:after="0"/>
        <w:jc w:val="center"/>
        <w:rPr>
          <w:rFonts w:ascii="Times New Roman" w:hAnsi="Times New Roman" w:cs="Times New Roman"/>
          <w:b/>
          <w:sz w:val="14"/>
          <w:szCs w:val="24"/>
        </w:rPr>
      </w:pPr>
    </w:p>
    <w:p w:rsidR="00A84B17" w:rsidRPr="00A84B17" w:rsidRDefault="00A84B17" w:rsidP="00A84B17">
      <w:pPr>
        <w:pStyle w:val="a9"/>
        <w:numPr>
          <w:ilvl w:val="0"/>
          <w:numId w:val="3"/>
        </w:numPr>
        <w:tabs>
          <w:tab w:val="left" w:pos="426"/>
        </w:tabs>
        <w:autoSpaceDE w:val="0"/>
        <w:autoSpaceDN w:val="0"/>
        <w:adjustRightInd w:val="0"/>
        <w:spacing w:before="120" w:after="0" w:line="240" w:lineRule="auto"/>
        <w:ind w:left="0" w:firstLine="360"/>
        <w:contextualSpacing w:val="0"/>
        <w:jc w:val="both"/>
        <w:rPr>
          <w:rFonts w:ascii="Times New Roman" w:hAnsi="Times New Roman" w:cs="Times New Roman"/>
          <w:sz w:val="24"/>
          <w:szCs w:val="24"/>
        </w:rPr>
      </w:pPr>
      <w:r w:rsidRPr="00A84B17">
        <w:rPr>
          <w:rFonts w:ascii="Times New Roman" w:hAnsi="Times New Roman" w:cs="Times New Roman"/>
          <w:sz w:val="24"/>
          <w:szCs w:val="24"/>
        </w:rPr>
        <w:t>Пикуль, Валентин. Барбаросса [Текст]; Миниатюры / В. Пикуль. - Москва : Вече, 2013. - 608 с.</w:t>
      </w:r>
    </w:p>
    <w:p w:rsidR="00A84B17" w:rsidRPr="00A84B17" w:rsidRDefault="00A84B17" w:rsidP="00A84B17">
      <w:pPr>
        <w:pStyle w:val="a9"/>
        <w:numPr>
          <w:ilvl w:val="0"/>
          <w:numId w:val="3"/>
        </w:numPr>
        <w:tabs>
          <w:tab w:val="left" w:pos="426"/>
        </w:tabs>
        <w:autoSpaceDE w:val="0"/>
        <w:autoSpaceDN w:val="0"/>
        <w:adjustRightInd w:val="0"/>
        <w:spacing w:before="120" w:after="0" w:line="240" w:lineRule="auto"/>
        <w:ind w:left="0" w:firstLine="360"/>
        <w:contextualSpacing w:val="0"/>
        <w:jc w:val="both"/>
        <w:rPr>
          <w:rFonts w:ascii="Times New Roman" w:hAnsi="Times New Roman" w:cs="Times New Roman"/>
          <w:sz w:val="24"/>
          <w:szCs w:val="24"/>
        </w:rPr>
      </w:pPr>
      <w:r w:rsidRPr="00A84B17">
        <w:rPr>
          <w:rFonts w:ascii="Times New Roman" w:hAnsi="Times New Roman" w:cs="Times New Roman"/>
          <w:sz w:val="24"/>
          <w:szCs w:val="24"/>
        </w:rPr>
        <w:t xml:space="preserve">Пикуль, Валентин. </w:t>
      </w:r>
      <w:proofErr w:type="spellStart"/>
      <w:r w:rsidRPr="00A84B17">
        <w:rPr>
          <w:rFonts w:ascii="Times New Roman" w:hAnsi="Times New Roman" w:cs="Times New Roman"/>
          <w:sz w:val="24"/>
          <w:szCs w:val="24"/>
        </w:rPr>
        <w:t>Баязет</w:t>
      </w:r>
      <w:proofErr w:type="spellEnd"/>
      <w:r w:rsidRPr="00A84B17">
        <w:rPr>
          <w:rFonts w:ascii="Times New Roman" w:hAnsi="Times New Roman" w:cs="Times New Roman"/>
          <w:sz w:val="24"/>
          <w:szCs w:val="24"/>
        </w:rPr>
        <w:t xml:space="preserve"> [Текст] : исторический роман / В. Пикуль. - Москва : Современник, 1992. - 512 с.</w:t>
      </w:r>
    </w:p>
    <w:p w:rsidR="00A84B17" w:rsidRDefault="00A84B17" w:rsidP="00A84B17">
      <w:pPr>
        <w:pStyle w:val="a9"/>
        <w:numPr>
          <w:ilvl w:val="0"/>
          <w:numId w:val="3"/>
        </w:numPr>
        <w:tabs>
          <w:tab w:val="left" w:pos="426"/>
        </w:tabs>
        <w:autoSpaceDE w:val="0"/>
        <w:autoSpaceDN w:val="0"/>
        <w:adjustRightInd w:val="0"/>
        <w:spacing w:before="120" w:after="0" w:line="240" w:lineRule="auto"/>
        <w:ind w:left="0" w:firstLine="360"/>
        <w:contextualSpacing w:val="0"/>
        <w:jc w:val="both"/>
        <w:rPr>
          <w:rFonts w:ascii="Times New Roman" w:hAnsi="Times New Roman" w:cs="Times New Roman"/>
          <w:sz w:val="24"/>
          <w:szCs w:val="24"/>
        </w:rPr>
      </w:pPr>
      <w:r w:rsidRPr="00A84B17">
        <w:rPr>
          <w:rFonts w:ascii="Times New Roman" w:hAnsi="Times New Roman" w:cs="Times New Roman"/>
          <w:sz w:val="24"/>
          <w:szCs w:val="24"/>
        </w:rPr>
        <w:t>Пикуль, Валентин. Миниатюры [Текст]; Миниатюры; Звезды над болотом : роман; На задворках великой империи : роман : кн. 1. Плевелы / В. С Пикуль. - М</w:t>
      </w:r>
      <w:r>
        <w:rPr>
          <w:rFonts w:ascii="Times New Roman" w:hAnsi="Times New Roman" w:cs="Times New Roman"/>
          <w:sz w:val="24"/>
          <w:szCs w:val="24"/>
        </w:rPr>
        <w:t>осква</w:t>
      </w:r>
      <w:r w:rsidRPr="00A84B17">
        <w:rPr>
          <w:rFonts w:ascii="Times New Roman" w:hAnsi="Times New Roman" w:cs="Times New Roman"/>
          <w:sz w:val="24"/>
          <w:szCs w:val="24"/>
        </w:rPr>
        <w:t xml:space="preserve"> : Вече : АСТ, 2000. - 544 с.</w:t>
      </w:r>
    </w:p>
    <w:sectPr w:rsidR="00A84B17" w:rsidSect="00C46922">
      <w:pgSz w:w="16838" w:h="11906" w:orient="landscape" w:code="9"/>
      <w:pgMar w:top="567" w:right="720" w:bottom="720" w:left="720" w:header="709" w:footer="709" w:gutter="0"/>
      <w:cols w:num="3"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90D1B"/>
    <w:multiLevelType w:val="hybridMultilevel"/>
    <w:tmpl w:val="424A7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550468"/>
    <w:multiLevelType w:val="hybridMultilevel"/>
    <w:tmpl w:val="424A7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5A3E10"/>
    <w:multiLevelType w:val="hybridMultilevel"/>
    <w:tmpl w:val="424A7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8791959"/>
    <w:multiLevelType w:val="hybridMultilevel"/>
    <w:tmpl w:val="11DEE0A8"/>
    <w:lvl w:ilvl="0" w:tplc="19F08FA4">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bookFoldPrintingSheets w:val="-4"/>
  <w:drawingGridHorizontalSpacing w:val="110"/>
  <w:displayHorizontalDrawingGridEvery w:val="2"/>
  <w:displayVerticalDrawingGridEvery w:val="2"/>
  <w:characterSpacingControl w:val="doNotCompress"/>
  <w:compat/>
  <w:rsids>
    <w:rsidRoot w:val="00F24600"/>
    <w:rsid w:val="000060AB"/>
    <w:rsid w:val="00065EEB"/>
    <w:rsid w:val="00280588"/>
    <w:rsid w:val="00474752"/>
    <w:rsid w:val="004E33DF"/>
    <w:rsid w:val="005D07F9"/>
    <w:rsid w:val="00644261"/>
    <w:rsid w:val="00691FFE"/>
    <w:rsid w:val="006E51C7"/>
    <w:rsid w:val="00735056"/>
    <w:rsid w:val="0075456D"/>
    <w:rsid w:val="007C7091"/>
    <w:rsid w:val="007F51EA"/>
    <w:rsid w:val="009C7355"/>
    <w:rsid w:val="00A84B17"/>
    <w:rsid w:val="00B43564"/>
    <w:rsid w:val="00BF1DA0"/>
    <w:rsid w:val="00C46922"/>
    <w:rsid w:val="00CB1618"/>
    <w:rsid w:val="00DF3586"/>
    <w:rsid w:val="00E72B65"/>
    <w:rsid w:val="00E7653A"/>
    <w:rsid w:val="00E768B7"/>
    <w:rsid w:val="00F24600"/>
    <w:rsid w:val="00FE56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355"/>
  </w:style>
  <w:style w:type="paragraph" w:styleId="1">
    <w:name w:val="heading 1"/>
    <w:basedOn w:val="a"/>
    <w:link w:val="10"/>
    <w:uiPriority w:val="9"/>
    <w:qFormat/>
    <w:rsid w:val="004E33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24600"/>
    <w:rPr>
      <w:b/>
      <w:bCs/>
    </w:rPr>
  </w:style>
  <w:style w:type="character" w:customStyle="1" w:styleId="apple-converted-space">
    <w:name w:val="apple-converted-space"/>
    <w:basedOn w:val="a0"/>
    <w:rsid w:val="00F24600"/>
  </w:style>
  <w:style w:type="character" w:customStyle="1" w:styleId="10">
    <w:name w:val="Заголовок 1 Знак"/>
    <w:basedOn w:val="a0"/>
    <w:link w:val="1"/>
    <w:uiPriority w:val="9"/>
    <w:rsid w:val="004E33DF"/>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4E33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uiPriority w:val="99"/>
    <w:rsid w:val="004E33DF"/>
    <w:rPr>
      <w:rFonts w:cs="Times New Roman"/>
      <w:color w:val="0000FF"/>
      <w:u w:val="single"/>
    </w:rPr>
  </w:style>
  <w:style w:type="character" w:styleId="a6">
    <w:name w:val="Intense Emphasis"/>
    <w:uiPriority w:val="21"/>
    <w:qFormat/>
    <w:rsid w:val="004E33DF"/>
    <w:rPr>
      <w:b/>
      <w:bCs/>
      <w:i/>
      <w:iCs/>
      <w:color w:val="4F81BD"/>
    </w:rPr>
  </w:style>
  <w:style w:type="paragraph" w:styleId="a7">
    <w:name w:val="Balloon Text"/>
    <w:basedOn w:val="a"/>
    <w:link w:val="a8"/>
    <w:uiPriority w:val="99"/>
    <w:semiHidden/>
    <w:unhideWhenUsed/>
    <w:rsid w:val="004E33D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E33DF"/>
    <w:rPr>
      <w:rFonts w:ascii="Tahoma" w:hAnsi="Tahoma" w:cs="Tahoma"/>
      <w:sz w:val="16"/>
      <w:szCs w:val="16"/>
    </w:rPr>
  </w:style>
  <w:style w:type="paragraph" w:styleId="a9">
    <w:name w:val="List Paragraph"/>
    <w:basedOn w:val="a"/>
    <w:uiPriority w:val="34"/>
    <w:qFormat/>
    <w:rsid w:val="00A84B17"/>
    <w:pPr>
      <w:ind w:left="720"/>
      <w:contextualSpacing/>
    </w:pPr>
  </w:style>
</w:styles>
</file>

<file path=word/webSettings.xml><?xml version="1.0" encoding="utf-8"?>
<w:webSettings xmlns:r="http://schemas.openxmlformats.org/officeDocument/2006/relationships" xmlns:w="http://schemas.openxmlformats.org/wordprocessingml/2006/main">
  <w:divs>
    <w:div w:id="124467522">
      <w:bodyDiv w:val="1"/>
      <w:marLeft w:val="0"/>
      <w:marRight w:val="0"/>
      <w:marTop w:val="0"/>
      <w:marBottom w:val="0"/>
      <w:divBdr>
        <w:top w:val="none" w:sz="0" w:space="0" w:color="auto"/>
        <w:left w:val="none" w:sz="0" w:space="0" w:color="auto"/>
        <w:bottom w:val="none" w:sz="0" w:space="0" w:color="auto"/>
        <w:right w:val="none" w:sz="0" w:space="0" w:color="auto"/>
      </w:divBdr>
      <w:divsChild>
        <w:div w:id="485556307">
          <w:marLeft w:val="0"/>
          <w:marRight w:val="0"/>
          <w:marTop w:val="0"/>
          <w:marBottom w:val="0"/>
          <w:divBdr>
            <w:top w:val="none" w:sz="0" w:space="0" w:color="auto"/>
            <w:left w:val="none" w:sz="0" w:space="0" w:color="auto"/>
            <w:bottom w:val="none" w:sz="0" w:space="0" w:color="auto"/>
            <w:right w:val="none" w:sz="0" w:space="0" w:color="auto"/>
          </w:divBdr>
        </w:div>
      </w:divsChild>
    </w:div>
    <w:div w:id="48446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brarygk.ru" TargetMode="External"/><Relationship Id="rId5" Type="http://schemas.openxmlformats.org/officeDocument/2006/relationships/hyperlink" Target="mailto:biblioteka.gorkluch@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777</Words>
  <Characters>4430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Bib500</dc:creator>
  <cp:keywords/>
  <dc:description/>
  <cp:lastModifiedBy>Bib500</cp:lastModifiedBy>
  <cp:revision>1</cp:revision>
  <dcterms:created xsi:type="dcterms:W3CDTF">2018-06-20T09:42:00Z</dcterms:created>
  <dcterms:modified xsi:type="dcterms:W3CDTF">2018-06-20T10:32:00Z</dcterms:modified>
</cp:coreProperties>
</file>