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B4" w:rsidRDefault="00181A12" w:rsidP="00E3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-451798</wp:posOffset>
            </wp:positionH>
            <wp:positionV relativeFrom="paragraph">
              <wp:posOffset>-341045</wp:posOffset>
            </wp:positionV>
            <wp:extent cx="10953750" cy="7588155"/>
            <wp:effectExtent l="19050" t="0" r="0" b="0"/>
            <wp:wrapNone/>
            <wp:docPr id="8" name="Рисунок 8" descr="C:\Documents and Settings\Администратор\Рабочий стол\unnameрпрпопро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unnameрпрпопро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75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A6" w:rsidRPr="009D0965" w:rsidRDefault="00E313B4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965">
        <w:rPr>
          <w:rFonts w:ascii="Times New Roman" w:hAnsi="Times New Roman" w:cs="Times New Roman"/>
          <w:b/>
          <w:sz w:val="28"/>
          <w:szCs w:val="24"/>
        </w:rPr>
        <w:t>Список литературы:</w:t>
      </w:r>
    </w:p>
    <w:p w:rsidR="00E313B4" w:rsidRPr="009D0965" w:rsidRDefault="00E313B4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2608" w:rsidRPr="009D0965" w:rsidRDefault="00DA2608" w:rsidP="00E313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13B4" w:rsidRPr="009D0965" w:rsidRDefault="00E313B4" w:rsidP="009D09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5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D0965">
        <w:rPr>
          <w:rFonts w:ascii="Times New Roman" w:hAnsi="Times New Roman" w:cs="Times New Roman"/>
          <w:b/>
          <w:sz w:val="28"/>
          <w:szCs w:val="24"/>
        </w:rPr>
        <w:t>Каторин</w:t>
      </w:r>
      <w:proofErr w:type="spellEnd"/>
      <w:r w:rsidRPr="009D0965">
        <w:rPr>
          <w:rFonts w:ascii="Times New Roman" w:hAnsi="Times New Roman" w:cs="Times New Roman"/>
          <w:b/>
          <w:sz w:val="28"/>
          <w:szCs w:val="24"/>
        </w:rPr>
        <w:t xml:space="preserve">, Ю. Воинская слава России : энциклопедия / Ю. </w:t>
      </w:r>
      <w:proofErr w:type="spellStart"/>
      <w:r w:rsidRPr="009D0965">
        <w:rPr>
          <w:rFonts w:ascii="Times New Roman" w:hAnsi="Times New Roman" w:cs="Times New Roman"/>
          <w:b/>
          <w:sz w:val="28"/>
          <w:szCs w:val="24"/>
        </w:rPr>
        <w:t>Каторин</w:t>
      </w:r>
      <w:proofErr w:type="spellEnd"/>
      <w:r w:rsidRPr="009D0965">
        <w:rPr>
          <w:rFonts w:ascii="Times New Roman" w:hAnsi="Times New Roman" w:cs="Times New Roman"/>
          <w:b/>
          <w:sz w:val="28"/>
          <w:szCs w:val="24"/>
        </w:rPr>
        <w:t>. - Москва : АСТ : Полигон, 2005. - 448 с. : ил.</w:t>
      </w:r>
      <w:r w:rsidRPr="009D0965">
        <w:rPr>
          <w:rFonts w:ascii="Times New Roman" w:hAnsi="Times New Roman" w:cs="Times New Roman"/>
          <w:b/>
          <w:sz w:val="28"/>
          <w:szCs w:val="24"/>
        </w:rPr>
        <w:cr/>
      </w:r>
    </w:p>
    <w:p w:rsidR="00E313B4" w:rsidRPr="009D0965" w:rsidRDefault="00E313B4" w:rsidP="009D09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5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0965">
        <w:rPr>
          <w:rFonts w:ascii="Times New Roman" w:hAnsi="Times New Roman" w:cs="Times New Roman"/>
          <w:b/>
          <w:sz w:val="28"/>
          <w:szCs w:val="24"/>
        </w:rPr>
        <w:t xml:space="preserve">Сто великих битв / под ред. А. </w:t>
      </w:r>
      <w:proofErr w:type="spellStart"/>
      <w:r w:rsidRPr="009D0965">
        <w:rPr>
          <w:rFonts w:ascii="Times New Roman" w:hAnsi="Times New Roman" w:cs="Times New Roman"/>
          <w:b/>
          <w:sz w:val="28"/>
          <w:szCs w:val="24"/>
        </w:rPr>
        <w:t>Мячина</w:t>
      </w:r>
      <w:proofErr w:type="spellEnd"/>
      <w:r w:rsidRPr="009D0965">
        <w:rPr>
          <w:rFonts w:ascii="Times New Roman" w:hAnsi="Times New Roman" w:cs="Times New Roman"/>
          <w:b/>
          <w:sz w:val="28"/>
          <w:szCs w:val="24"/>
        </w:rPr>
        <w:t>. - Москва : Вече, 2001. - 640 с. : ил. - (100 великих).</w:t>
      </w:r>
      <w:r w:rsidRPr="009D0965">
        <w:rPr>
          <w:rFonts w:ascii="Times New Roman" w:hAnsi="Times New Roman" w:cs="Times New Roman"/>
          <w:b/>
          <w:sz w:val="28"/>
          <w:szCs w:val="24"/>
        </w:rPr>
        <w:cr/>
      </w:r>
    </w:p>
    <w:p w:rsidR="00E313B4" w:rsidRPr="009D0965" w:rsidRDefault="00E313B4" w:rsidP="009D09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5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0965">
        <w:rPr>
          <w:rFonts w:ascii="Times New Roman" w:hAnsi="Times New Roman" w:cs="Times New Roman"/>
          <w:b/>
          <w:sz w:val="28"/>
          <w:szCs w:val="24"/>
        </w:rPr>
        <w:t>Ковалевский, Н. Всемирная военная история  : хронологический обзор / Н. Ковалевский. - Москва : ОЛМА- Пресс, 2004. - 496 с.</w:t>
      </w:r>
      <w:r w:rsidRPr="009D0965">
        <w:rPr>
          <w:rFonts w:ascii="Times New Roman" w:hAnsi="Times New Roman" w:cs="Times New Roman"/>
          <w:b/>
          <w:sz w:val="28"/>
          <w:szCs w:val="24"/>
        </w:rPr>
        <w:cr/>
      </w:r>
    </w:p>
    <w:p w:rsidR="00E313B4" w:rsidRPr="009D0965" w:rsidRDefault="00E313B4" w:rsidP="009D09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5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D0965">
        <w:rPr>
          <w:rFonts w:ascii="Times New Roman" w:hAnsi="Times New Roman" w:cs="Times New Roman"/>
          <w:b/>
          <w:sz w:val="28"/>
          <w:szCs w:val="24"/>
        </w:rPr>
        <w:t>Дайнес</w:t>
      </w:r>
      <w:proofErr w:type="spellEnd"/>
      <w:r w:rsidRPr="009D0965">
        <w:rPr>
          <w:rFonts w:ascii="Times New Roman" w:hAnsi="Times New Roman" w:cs="Times New Roman"/>
          <w:b/>
          <w:sz w:val="28"/>
          <w:szCs w:val="24"/>
        </w:rPr>
        <w:t xml:space="preserve">, В.О. История России и мирового сообщества. Хроника событий  / В. </w:t>
      </w:r>
      <w:proofErr w:type="spellStart"/>
      <w:r w:rsidRPr="009D0965">
        <w:rPr>
          <w:rFonts w:ascii="Times New Roman" w:hAnsi="Times New Roman" w:cs="Times New Roman"/>
          <w:b/>
          <w:sz w:val="28"/>
          <w:szCs w:val="24"/>
        </w:rPr>
        <w:t>Дайнес</w:t>
      </w:r>
      <w:proofErr w:type="spellEnd"/>
      <w:r w:rsidRPr="009D0965">
        <w:rPr>
          <w:rFonts w:ascii="Times New Roman" w:hAnsi="Times New Roman" w:cs="Times New Roman"/>
          <w:b/>
          <w:sz w:val="28"/>
          <w:szCs w:val="24"/>
        </w:rPr>
        <w:t xml:space="preserve">. - Москва : </w:t>
      </w:r>
      <w:proofErr w:type="spellStart"/>
      <w:r w:rsidRPr="009D0965">
        <w:rPr>
          <w:rFonts w:ascii="Times New Roman" w:hAnsi="Times New Roman" w:cs="Times New Roman"/>
          <w:b/>
          <w:sz w:val="28"/>
          <w:szCs w:val="24"/>
        </w:rPr>
        <w:t>Олма</w:t>
      </w:r>
      <w:proofErr w:type="spellEnd"/>
      <w:r w:rsidRPr="009D0965">
        <w:rPr>
          <w:rFonts w:ascii="Times New Roman" w:hAnsi="Times New Roman" w:cs="Times New Roman"/>
          <w:b/>
          <w:sz w:val="28"/>
          <w:szCs w:val="24"/>
        </w:rPr>
        <w:t>- Пресс, 2004. - 832 с. : ил.</w:t>
      </w:r>
    </w:p>
    <w:p w:rsidR="00E313B4" w:rsidRPr="009D0965" w:rsidRDefault="00E313B4" w:rsidP="009D0965">
      <w:pPr>
        <w:tabs>
          <w:tab w:val="left" w:pos="284"/>
        </w:tabs>
        <w:spacing w:after="0" w:line="240" w:lineRule="auto"/>
        <w:ind w:right="26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608" w:rsidRPr="009D0965" w:rsidRDefault="00E313B4" w:rsidP="009D096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65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0965">
        <w:rPr>
          <w:rFonts w:ascii="Times New Roman" w:hAnsi="Times New Roman" w:cs="Times New Roman"/>
          <w:b/>
          <w:sz w:val="28"/>
          <w:szCs w:val="24"/>
        </w:rPr>
        <w:t>Россия. Полный энциклопедический иллюстрированный справочник в схемах, картах, таблицах / авт.- сост. П. Дейниченко. - Москва : ОЛМА-ПРЕСС, 2005. - 352 с.</w:t>
      </w:r>
    </w:p>
    <w:p w:rsidR="00DA2608" w:rsidRPr="009D0965" w:rsidRDefault="00DA2608" w:rsidP="009D09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08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608">
        <w:rPr>
          <w:rFonts w:ascii="Times New Roman" w:hAnsi="Times New Roman" w:cs="Times New Roman"/>
          <w:sz w:val="24"/>
          <w:szCs w:val="24"/>
        </w:rPr>
        <w:br w:type="column"/>
      </w:r>
    </w:p>
    <w:p w:rsidR="00DA2608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608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608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3B4" w:rsidRDefault="00E313B4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608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608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608" w:rsidRPr="009D0965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965">
        <w:rPr>
          <w:rFonts w:ascii="Times New Roman" w:hAnsi="Times New Roman"/>
          <w:b/>
          <w:sz w:val="28"/>
          <w:szCs w:val="28"/>
        </w:rPr>
        <w:t>Центральная городская библиотека</w:t>
      </w:r>
    </w:p>
    <w:p w:rsidR="00DA2608" w:rsidRPr="009D0965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2608" w:rsidRPr="009D0965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9D096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353290 г</w:t>
        </w:r>
      </w:smartTag>
      <w:r w:rsidRPr="009D0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Горячий Ключ,</w:t>
      </w:r>
    </w:p>
    <w:p w:rsidR="00DA2608" w:rsidRPr="009D0965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Ленина, 203/1</w:t>
      </w:r>
    </w:p>
    <w:p w:rsidR="00DA2608" w:rsidRPr="009D0965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Тел.: </w:t>
      </w:r>
      <w:r w:rsidRPr="009D09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(86159) 3-74-41</w:t>
      </w:r>
    </w:p>
    <w:p w:rsidR="00DA2608" w:rsidRPr="009D0965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D096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9D0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D096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9D0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9D0965">
        <w:rPr>
          <w:rFonts w:ascii="Times New Roman" w:hAnsi="Times New Roman" w:cs="Times New Roman"/>
          <w:b/>
          <w:i/>
          <w:sz w:val="28"/>
          <w:szCs w:val="28"/>
          <w:lang w:val="en-US"/>
        </w:rPr>
        <w:t>biblioteka</w:t>
      </w:r>
      <w:proofErr w:type="spellEnd"/>
      <w:r w:rsidRPr="009D096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9D0965">
        <w:rPr>
          <w:rFonts w:ascii="Times New Roman" w:hAnsi="Times New Roman" w:cs="Times New Roman"/>
          <w:b/>
          <w:i/>
          <w:sz w:val="28"/>
          <w:szCs w:val="28"/>
          <w:lang w:val="en-US"/>
        </w:rPr>
        <w:t>gorkluch</w:t>
      </w:r>
      <w:proofErr w:type="spellEnd"/>
      <w:r w:rsidRPr="009D0965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9D0965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9D09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D0965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</w:p>
    <w:p w:rsidR="00DA2608" w:rsidRPr="009D0965" w:rsidRDefault="00DA2608" w:rsidP="00E3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9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www</w:t>
      </w:r>
      <w:r w:rsidRPr="009D09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9D09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librarygk</w:t>
      </w:r>
      <w:r w:rsidRPr="009D09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9D09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ru</w:t>
      </w: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65">
        <w:rPr>
          <w:rFonts w:ascii="Times New Roman" w:hAnsi="Times New Roman" w:cs="Times New Roman"/>
          <w:b/>
          <w:sz w:val="28"/>
          <w:szCs w:val="28"/>
        </w:rPr>
        <w:t>Часы работы</w:t>
      </w: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65">
        <w:rPr>
          <w:rFonts w:ascii="Times New Roman" w:hAnsi="Times New Roman" w:cs="Times New Roman"/>
          <w:b/>
          <w:sz w:val="28"/>
          <w:szCs w:val="28"/>
        </w:rPr>
        <w:t>10.00-18.00</w:t>
      </w: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65">
        <w:rPr>
          <w:rFonts w:ascii="Times New Roman" w:hAnsi="Times New Roman" w:cs="Times New Roman"/>
          <w:b/>
          <w:sz w:val="28"/>
          <w:szCs w:val="28"/>
        </w:rPr>
        <w:t>Без перерыва</w:t>
      </w: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65">
        <w:rPr>
          <w:rFonts w:ascii="Times New Roman" w:hAnsi="Times New Roman" w:cs="Times New Roman"/>
          <w:b/>
          <w:sz w:val="28"/>
          <w:szCs w:val="28"/>
        </w:rPr>
        <w:t>Выходной – понедельник</w:t>
      </w: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65">
        <w:rPr>
          <w:rFonts w:ascii="Times New Roman" w:hAnsi="Times New Roman" w:cs="Times New Roman"/>
          <w:b/>
          <w:sz w:val="28"/>
          <w:szCs w:val="28"/>
        </w:rPr>
        <w:t>Последний день месяца – санитарный</w:t>
      </w:r>
    </w:p>
    <w:p w:rsidR="00DA2608" w:rsidRPr="009D0965" w:rsidRDefault="00DA2608" w:rsidP="00A15AA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DA2608" w:rsidRPr="009D0965" w:rsidRDefault="00DA2608" w:rsidP="00A15AA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DA2608" w:rsidRPr="009D0965" w:rsidRDefault="00DA2608" w:rsidP="00E31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08" w:rsidRPr="009D0965" w:rsidRDefault="00DA2608" w:rsidP="00E31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08" w:rsidRPr="009D0965" w:rsidRDefault="00DA2608" w:rsidP="00E31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08" w:rsidRPr="00DA2608" w:rsidRDefault="00DA2608" w:rsidP="00E3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2608">
        <w:rPr>
          <w:rFonts w:ascii="Times New Roman" w:hAnsi="Times New Roman" w:cs="Times New Roman"/>
          <w:sz w:val="24"/>
          <w:szCs w:val="24"/>
        </w:rPr>
        <w:br w:type="column"/>
      </w:r>
      <w:r w:rsidRPr="009D0965">
        <w:rPr>
          <w:rFonts w:ascii="Times New Roman" w:hAnsi="Times New Roman" w:cs="Times New Roman"/>
          <w:b/>
          <w:sz w:val="28"/>
          <w:szCs w:val="24"/>
        </w:rPr>
        <w:lastRenderedPageBreak/>
        <w:t>МБУК «ЦБС»</w:t>
      </w: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965">
        <w:rPr>
          <w:rFonts w:ascii="Times New Roman" w:hAnsi="Times New Roman" w:cs="Times New Roman"/>
          <w:b/>
          <w:sz w:val="28"/>
          <w:szCs w:val="24"/>
        </w:rPr>
        <w:t>Центральная городская библиотека</w:t>
      </w: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965">
        <w:rPr>
          <w:rFonts w:ascii="Times New Roman" w:hAnsi="Times New Roman" w:cs="Times New Roman"/>
          <w:b/>
          <w:sz w:val="28"/>
          <w:szCs w:val="24"/>
        </w:rPr>
        <w:t>Отдел методической работы</w:t>
      </w: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Pr="009D0965" w:rsidRDefault="00DA2608" w:rsidP="00E313B4">
      <w:pPr>
        <w:spacing w:after="0" w:line="240" w:lineRule="auto"/>
        <w:jc w:val="center"/>
        <w:rPr>
          <w:rFonts w:ascii="a_AssuanBrk" w:hAnsi="a_AssuanBrk" w:cs="Times New Roman"/>
          <w:b/>
          <w:color w:val="FF0000"/>
          <w:sz w:val="48"/>
          <w:szCs w:val="24"/>
        </w:rPr>
      </w:pPr>
      <w:r w:rsidRPr="009D0965">
        <w:rPr>
          <w:rFonts w:ascii="a_AssuanBrk" w:hAnsi="a_AssuanBrk" w:cs="Times New Roman"/>
          <w:b/>
          <w:color w:val="FF0000"/>
          <w:sz w:val="48"/>
          <w:szCs w:val="24"/>
        </w:rPr>
        <w:t>Дни воинской славы и памятные даты России</w:t>
      </w: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</wp:posOffset>
            </wp:positionH>
            <wp:positionV relativeFrom="paragraph">
              <wp:posOffset>15284</wp:posOffset>
            </wp:positionV>
            <wp:extent cx="3105165" cy="2020186"/>
            <wp:effectExtent l="57150" t="19050" r="76185" b="56264"/>
            <wp:wrapNone/>
            <wp:docPr id="4" name="Рисунок 4" descr="C:\Documents and Settings\Администратор\Рабочий стол\75fc6c70175c477abc10cb1bb875a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75fc6c70175c477abc10cb1bb875ace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16" r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14" cy="20206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A2" w:rsidRDefault="00A15AA2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A15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08" w:rsidRPr="009D0965" w:rsidRDefault="00DA2608" w:rsidP="00E3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965">
        <w:rPr>
          <w:rFonts w:ascii="Times New Roman" w:hAnsi="Times New Roman" w:cs="Times New Roman"/>
          <w:b/>
          <w:sz w:val="28"/>
          <w:szCs w:val="24"/>
        </w:rPr>
        <w:t>Горячий Ключ 2018</w:t>
      </w:r>
    </w:p>
    <w:p w:rsidR="00B6311E" w:rsidRDefault="00B6311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94CC5" w:rsidRPr="00394CC5" w:rsidRDefault="00181A12" w:rsidP="0039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1A12">
        <w:rPr>
          <w:rFonts w:ascii="Times New Roman" w:hAnsi="Times New Roman" w:cs="Times New Roman"/>
          <w:b/>
          <w:sz w:val="28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-451798</wp:posOffset>
            </wp:positionH>
            <wp:positionV relativeFrom="paragraph">
              <wp:posOffset>-346397</wp:posOffset>
            </wp:positionV>
            <wp:extent cx="10953750" cy="7588155"/>
            <wp:effectExtent l="19050" t="0" r="0" b="0"/>
            <wp:wrapNone/>
            <wp:docPr id="2" name="Рисунок 8" descr="C:\Documents and Settings\Администратор\Рабочий стол\unnameрпрпопро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unnameрпрпопро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75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C5" w:rsidRPr="00394CC5">
        <w:rPr>
          <w:rFonts w:ascii="Times New Roman" w:hAnsi="Times New Roman" w:cs="Times New Roman"/>
          <w:b/>
          <w:sz w:val="28"/>
          <w:szCs w:val="24"/>
        </w:rPr>
        <w:t>Дни воинской славы и памятные даты России</w:t>
      </w:r>
    </w:p>
    <w:p w:rsidR="00394CC5" w:rsidRDefault="00394CC5" w:rsidP="00394CC5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313B4" w:rsidRPr="00394CC5" w:rsidRDefault="00E313B4" w:rsidP="00394CC5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4CC5">
        <w:rPr>
          <w:rFonts w:ascii="Times New Roman" w:hAnsi="Times New Roman" w:cs="Times New Roman"/>
          <w:sz w:val="26"/>
          <w:szCs w:val="26"/>
        </w:rPr>
        <w:t>В феврале 1995 года был принят Федеральный закон Российской Федерации "О днях воинской славы (победных днях) России", где был установлен перечень этих дат. Эти уже не первый случай в нашей истории когда проводились праздники в честь русского оружия. В дооктябрьский период Русской Православной Церковью были установлены так называемые «</w:t>
      </w:r>
      <w:proofErr w:type="spellStart"/>
      <w:r w:rsidRPr="00394CC5">
        <w:rPr>
          <w:rFonts w:ascii="Times New Roman" w:hAnsi="Times New Roman" w:cs="Times New Roman"/>
          <w:sz w:val="26"/>
          <w:szCs w:val="26"/>
        </w:rPr>
        <w:t>викториальные</w:t>
      </w:r>
      <w:proofErr w:type="spellEnd"/>
      <w:r w:rsidRPr="00394CC5">
        <w:rPr>
          <w:rFonts w:ascii="Times New Roman" w:hAnsi="Times New Roman" w:cs="Times New Roman"/>
          <w:sz w:val="26"/>
          <w:szCs w:val="26"/>
        </w:rPr>
        <w:t xml:space="preserve"> дни», в которые совершились торжественные молебны и другие праздничные мероприятия. Это были особые дни, когда общество, чествуя армию и флот, воздавало дань воинскому подвигу, славе и доблести своих защитников.</w:t>
      </w:r>
    </w:p>
    <w:p w:rsidR="00E313B4" w:rsidRPr="00E313B4" w:rsidRDefault="00E313B4" w:rsidP="00394CC5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4CC5">
        <w:rPr>
          <w:rFonts w:ascii="Times New Roman" w:hAnsi="Times New Roman" w:cs="Times New Roman"/>
          <w:sz w:val="26"/>
          <w:szCs w:val="26"/>
        </w:rPr>
        <w:t>Во все века героизм, мужество воинов России, мощь и слава русского оружия были неотъемлемой частью величия Российского государства. Днями воинской славы России являются дни славных побед, которые сыграли решающую роль в истории России и в которых российские войска снискали себе почет и уважение современников, и благодарную память потомков</w:t>
      </w:r>
      <w:r w:rsidRPr="00E313B4">
        <w:rPr>
          <w:rFonts w:ascii="Times New Roman" w:hAnsi="Times New Roman" w:cs="Times New Roman"/>
          <w:sz w:val="28"/>
          <w:szCs w:val="28"/>
        </w:rPr>
        <w:t>.</w:t>
      </w:r>
    </w:p>
    <w:p w:rsidR="00E313B4" w:rsidRPr="00394CC5" w:rsidRDefault="00394CC5" w:rsidP="00394CC5">
      <w:pPr>
        <w:spacing w:after="0" w:line="264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column"/>
      </w:r>
      <w:r w:rsidR="00E313B4" w:rsidRPr="00394CC5">
        <w:rPr>
          <w:rFonts w:ascii="Times New Roman" w:hAnsi="Times New Roman" w:cs="Times New Roman"/>
          <w:b/>
          <w:bCs/>
          <w:iCs/>
          <w:sz w:val="28"/>
          <w:szCs w:val="26"/>
        </w:rPr>
        <w:lastRenderedPageBreak/>
        <w:t xml:space="preserve">В Российской Федерации установлены следующие дни воинской славы России: </w:t>
      </w:r>
    </w:p>
    <w:p w:rsidR="00394CC5" w:rsidRPr="00394CC5" w:rsidRDefault="00394CC5" w:rsidP="00394CC5">
      <w:pPr>
        <w:tabs>
          <w:tab w:val="num" w:pos="720"/>
        </w:tabs>
        <w:spacing w:before="60" w:after="0" w:line="264" w:lineRule="auto"/>
        <w:ind w:firstLine="284"/>
        <w:jc w:val="both"/>
        <w:rPr>
          <w:rFonts w:ascii="Times New Roman" w:hAnsi="Times New Roman" w:cs="Times New Roman"/>
          <w:b/>
          <w:i/>
          <w:sz w:val="12"/>
          <w:szCs w:val="26"/>
        </w:rPr>
      </w:pP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4CC5">
        <w:rPr>
          <w:rFonts w:ascii="Times New Roman" w:hAnsi="Times New Roman" w:cs="Times New Roman"/>
          <w:b/>
          <w:i/>
          <w:sz w:val="26"/>
          <w:szCs w:val="26"/>
        </w:rPr>
        <w:t>18 апреля</w:t>
      </w:r>
      <w:r w:rsidRPr="00394CC5">
        <w:rPr>
          <w:rFonts w:ascii="Times New Roman" w:hAnsi="Times New Roman" w:cs="Times New Roman"/>
          <w:sz w:val="26"/>
          <w:szCs w:val="26"/>
        </w:rPr>
        <w:t xml:space="preserve"> - День победы русских воинов князя Александра Невского над немецкими рыцарями  на Чудском озере (Ледовое побоище, 1242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21 сентября</w:t>
        </w:r>
      </w:hyperlink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394CC5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394CC5">
        <w:rPr>
          <w:rFonts w:ascii="Times New Roman" w:hAnsi="Times New Roman" w:cs="Times New Roman"/>
          <w:sz w:val="26"/>
          <w:szCs w:val="26"/>
        </w:rPr>
        <w:t xml:space="preserve"> День победы русских полков во главе с великим князем Дмитрием Донским над монголо-татарскими войсками в Куликовской битве (1380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7 ноября</w:t>
        </w:r>
      </w:hyperlink>
      <w:r w:rsidRPr="00394CC5">
        <w:rPr>
          <w:rFonts w:ascii="Times New Roman" w:hAnsi="Times New Roman" w:cs="Times New Roman"/>
          <w:sz w:val="26"/>
          <w:szCs w:val="26"/>
        </w:rPr>
        <w:t xml:space="preserve"> - День освобождения Москвы силами народного ополчения под руководством Кузьмы Минина и Дмитрия Пожарского от польских интервентов (1612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4CC5">
        <w:rPr>
          <w:rFonts w:ascii="Times New Roman" w:hAnsi="Times New Roman" w:cs="Times New Roman"/>
          <w:b/>
          <w:i/>
          <w:sz w:val="26"/>
          <w:szCs w:val="26"/>
        </w:rPr>
        <w:t>10 июля</w:t>
      </w:r>
      <w:r w:rsidRPr="00394CC5">
        <w:rPr>
          <w:rFonts w:ascii="Times New Roman" w:hAnsi="Times New Roman" w:cs="Times New Roman"/>
          <w:sz w:val="26"/>
          <w:szCs w:val="26"/>
        </w:rPr>
        <w:t xml:space="preserve"> - День победы русской армии под командованием Петра Первого над шведами в Полтавском сражении (1709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4CC5">
        <w:rPr>
          <w:rFonts w:ascii="Times New Roman" w:hAnsi="Times New Roman" w:cs="Times New Roman"/>
          <w:b/>
          <w:i/>
          <w:sz w:val="26"/>
          <w:szCs w:val="26"/>
        </w:rPr>
        <w:t>9 августа</w:t>
      </w:r>
      <w:r w:rsidRPr="00394CC5">
        <w:rPr>
          <w:rFonts w:ascii="Times New Roman" w:hAnsi="Times New Roman" w:cs="Times New Roman"/>
          <w:sz w:val="26"/>
          <w:szCs w:val="26"/>
        </w:rPr>
        <w:t xml:space="preserve"> - День первой в российской истории морской победы русского флота под командованием Петра Первого над шведами у мыса Гангут (1714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11 сентября</w:t>
        </w:r>
      </w:hyperlink>
      <w:r w:rsidRPr="00394CC5">
        <w:rPr>
          <w:rFonts w:ascii="Times New Roman" w:hAnsi="Times New Roman" w:cs="Times New Roman"/>
          <w:sz w:val="26"/>
          <w:szCs w:val="26"/>
        </w:rPr>
        <w:t xml:space="preserve"> - День победы русской эскадры под командованием Ф.Ф. Ушакова над турецкой эскадрой у мыса </w:t>
      </w:r>
      <w:proofErr w:type="spellStart"/>
      <w:r w:rsidRPr="00394CC5">
        <w:rPr>
          <w:rFonts w:ascii="Times New Roman" w:hAnsi="Times New Roman" w:cs="Times New Roman"/>
          <w:sz w:val="26"/>
          <w:szCs w:val="26"/>
        </w:rPr>
        <w:t>Тендра</w:t>
      </w:r>
      <w:proofErr w:type="spellEnd"/>
      <w:r w:rsidRPr="00394CC5">
        <w:rPr>
          <w:rFonts w:ascii="Times New Roman" w:hAnsi="Times New Roman" w:cs="Times New Roman"/>
          <w:sz w:val="26"/>
          <w:szCs w:val="26"/>
        </w:rPr>
        <w:t xml:space="preserve"> (1790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24 декабря</w:t>
        </w:r>
      </w:hyperlink>
      <w:r w:rsidRPr="00394CC5">
        <w:rPr>
          <w:rFonts w:ascii="Times New Roman" w:hAnsi="Times New Roman" w:cs="Times New Roman"/>
          <w:sz w:val="26"/>
          <w:szCs w:val="26"/>
        </w:rPr>
        <w:t xml:space="preserve"> - День взятия турецкой крепости Измаил русскими войсками под </w:t>
      </w:r>
      <w:r w:rsidRPr="00394CC5">
        <w:rPr>
          <w:rFonts w:ascii="Times New Roman" w:hAnsi="Times New Roman" w:cs="Times New Roman"/>
          <w:sz w:val="26"/>
          <w:szCs w:val="26"/>
        </w:rPr>
        <w:lastRenderedPageBreak/>
        <w:t xml:space="preserve">командованием А.В. Суворова (1790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8 сентября</w:t>
        </w:r>
      </w:hyperlink>
      <w:r w:rsidRPr="00394CC5">
        <w:rPr>
          <w:rFonts w:ascii="Times New Roman" w:hAnsi="Times New Roman" w:cs="Times New Roman"/>
          <w:sz w:val="26"/>
          <w:szCs w:val="26"/>
        </w:rPr>
        <w:t xml:space="preserve"> - День Бородинского сражения русской армии под командованием М.И. Кутузова с французской армией (1812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1 декабря</w:t>
        </w:r>
      </w:hyperlink>
      <w:r w:rsidRPr="00394CC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94CC5">
        <w:rPr>
          <w:rFonts w:ascii="Times New Roman" w:hAnsi="Times New Roman" w:cs="Times New Roman"/>
          <w:sz w:val="26"/>
          <w:szCs w:val="26"/>
        </w:rPr>
        <w:t xml:space="preserve">- День победы русской эскадры под командованием П.С. Нахимова над турецкой эскадрой у мыса Синоп (1853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23 февраля</w:t>
        </w:r>
      </w:hyperlink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394CC5">
        <w:rPr>
          <w:rFonts w:ascii="Times New Roman" w:hAnsi="Times New Roman" w:cs="Times New Roman"/>
          <w:sz w:val="26"/>
          <w:szCs w:val="26"/>
        </w:rPr>
        <w:t xml:space="preserve">- День победы Красной Армии над кайзеровскими войсками Германии (1918 год) - День защитников Отечества;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  <w:fldChar w:fldCharType="begin"/>
      </w:r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  <w:instrText xml:space="preserve"> HYPERLINK "http://nios.org.ru/news/no_date/dni_voinskoj_slavy/5_december.htm" </w:instrText>
      </w:r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</w:r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  <w:fldChar w:fldCharType="separate"/>
      </w:r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  <w:t>5 декабря</w:t>
      </w:r>
      <w:r w:rsidRPr="00394CC5">
        <w:rPr>
          <w:rFonts w:ascii="Times New Roman" w:hAnsi="Times New Roman" w:cs="Times New Roman"/>
          <w:b/>
          <w:i/>
          <w:color w:val="000000"/>
          <w:sz w:val="26"/>
          <w:szCs w:val="26"/>
        </w:rPr>
        <w:fldChar w:fldCharType="end"/>
      </w:r>
      <w:r w:rsidRPr="00394CC5">
        <w:rPr>
          <w:rFonts w:ascii="Times New Roman" w:hAnsi="Times New Roman" w:cs="Times New Roman"/>
          <w:sz w:val="26"/>
          <w:szCs w:val="26"/>
        </w:rPr>
        <w:t xml:space="preserve"> - День начала контрнаступления советских войск против немецко-фашистских войск в битве под Москвой (1941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2 февраля</w:t>
        </w:r>
      </w:hyperlink>
      <w:r w:rsidRPr="00394CC5">
        <w:rPr>
          <w:rFonts w:ascii="Times New Roman" w:hAnsi="Times New Roman" w:cs="Times New Roman"/>
          <w:sz w:val="26"/>
          <w:szCs w:val="26"/>
        </w:rPr>
        <w:t xml:space="preserve"> - День разгрома советскими войсками немецко-фашистских войск в Сталинградской битве (1943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4CC5">
        <w:rPr>
          <w:rFonts w:ascii="Times New Roman" w:hAnsi="Times New Roman" w:cs="Times New Roman"/>
          <w:b/>
          <w:i/>
          <w:sz w:val="26"/>
          <w:szCs w:val="26"/>
        </w:rPr>
        <w:t xml:space="preserve">23 августа </w:t>
      </w:r>
      <w:r w:rsidRPr="00394CC5">
        <w:rPr>
          <w:rFonts w:ascii="Times New Roman" w:hAnsi="Times New Roman" w:cs="Times New Roman"/>
          <w:sz w:val="26"/>
          <w:szCs w:val="26"/>
        </w:rPr>
        <w:t xml:space="preserve">- День разгрома советскими войсками немецко-фашистских войск в Курской битве (1943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394CC5">
          <w:rPr>
            <w:rFonts w:ascii="Times New Roman" w:hAnsi="Times New Roman" w:cs="Times New Roman"/>
            <w:b/>
            <w:i/>
            <w:color w:val="000000"/>
            <w:sz w:val="26"/>
            <w:szCs w:val="26"/>
          </w:rPr>
          <w:t>27 января</w:t>
        </w:r>
      </w:hyperlink>
      <w:r w:rsidRPr="00394C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94CC5">
        <w:rPr>
          <w:rFonts w:ascii="Times New Roman" w:hAnsi="Times New Roman" w:cs="Times New Roman"/>
          <w:sz w:val="26"/>
          <w:szCs w:val="26"/>
        </w:rPr>
        <w:t xml:space="preserve">- День снятия блокады города Ленинграда (1944 год); 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4CC5">
        <w:rPr>
          <w:rFonts w:ascii="Times New Roman" w:hAnsi="Times New Roman" w:cs="Times New Roman"/>
          <w:b/>
          <w:i/>
          <w:sz w:val="26"/>
          <w:szCs w:val="26"/>
        </w:rPr>
        <w:t>9 мая</w:t>
      </w:r>
      <w:r w:rsidRPr="00394CC5">
        <w:rPr>
          <w:rFonts w:ascii="Times New Roman" w:hAnsi="Times New Roman" w:cs="Times New Roman"/>
          <w:sz w:val="26"/>
          <w:szCs w:val="26"/>
        </w:rPr>
        <w:t xml:space="preserve"> - День Победы советского народа в Великой Отечественной войне 1941-1945 годов (1945 год).</w:t>
      </w:r>
    </w:p>
    <w:p w:rsidR="00E313B4" w:rsidRPr="00394CC5" w:rsidRDefault="00E313B4" w:rsidP="00394CC5">
      <w:pPr>
        <w:spacing w:before="60"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E313B4" w:rsidRPr="00394CC5" w:rsidSect="00394CC5">
      <w:pgSz w:w="16838" w:h="11906" w:orient="landscape" w:code="9"/>
      <w:pgMar w:top="567" w:right="720" w:bottom="426" w:left="720" w:header="709" w:footer="709" w:gutter="0"/>
      <w:cols w:num="3" w:space="7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ssuanBrk">
    <w:panose1 w:val="0204080402020605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777"/>
    <w:multiLevelType w:val="hybridMultilevel"/>
    <w:tmpl w:val="F8A477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B528AD"/>
    <w:multiLevelType w:val="multilevel"/>
    <w:tmpl w:val="03BEEA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DA2608"/>
    <w:rsid w:val="000060AB"/>
    <w:rsid w:val="00181A12"/>
    <w:rsid w:val="00280588"/>
    <w:rsid w:val="00394CC5"/>
    <w:rsid w:val="003A450F"/>
    <w:rsid w:val="00474752"/>
    <w:rsid w:val="005D07F9"/>
    <w:rsid w:val="00644261"/>
    <w:rsid w:val="006E51C7"/>
    <w:rsid w:val="00735056"/>
    <w:rsid w:val="0075456D"/>
    <w:rsid w:val="0077676F"/>
    <w:rsid w:val="007C7091"/>
    <w:rsid w:val="007F51EA"/>
    <w:rsid w:val="009C7355"/>
    <w:rsid w:val="009D0965"/>
    <w:rsid w:val="00A15AA2"/>
    <w:rsid w:val="00B43564"/>
    <w:rsid w:val="00B6311E"/>
    <w:rsid w:val="00BF1DA0"/>
    <w:rsid w:val="00CB1618"/>
    <w:rsid w:val="00DA2608"/>
    <w:rsid w:val="00DF3586"/>
    <w:rsid w:val="00E313B4"/>
    <w:rsid w:val="00E72B65"/>
    <w:rsid w:val="00E7653A"/>
    <w:rsid w:val="00E768B7"/>
    <w:rsid w:val="00F26D45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e8f5f8"/>
      <o:colormenu v:ext="edit" fillcolor="#e8f5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os.org.ru/news/no_date/dni_voinskoj_slavy/7_november.htm" TargetMode="External"/><Relationship Id="rId13" Type="http://schemas.openxmlformats.org/officeDocument/2006/relationships/hyperlink" Target="http://nios.org.ru/news/no_date/dni_voinskoj_slavy/23_februa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os.org.ru/news/no_date/dni_voinskoj_slavy/21_september.htm" TargetMode="External"/><Relationship Id="rId12" Type="http://schemas.openxmlformats.org/officeDocument/2006/relationships/hyperlink" Target="http://nios.org.ru/news/no_date/dni_voinskoj_slavy/1_decembe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ios.org.ru/news/no_date/dni_voinskoj_slavy/8_september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ios.org.ru/news/no_date/dni_voinskoj_slavy/27_yanuar.htm" TargetMode="External"/><Relationship Id="rId10" Type="http://schemas.openxmlformats.org/officeDocument/2006/relationships/hyperlink" Target="http://nios.org.ru/news/no_date/dni_voinskoj_slavy/24_decemb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os.org.ru/news/no_date/dni_voinskoj_slavy/11_september.htm" TargetMode="External"/><Relationship Id="rId14" Type="http://schemas.openxmlformats.org/officeDocument/2006/relationships/hyperlink" Target="http://nios.org.ru/news/no_date/dni_voinskoj_slavy/2_febru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cp:lastPrinted>2018-02-15T12:32:00Z</cp:lastPrinted>
  <dcterms:created xsi:type="dcterms:W3CDTF">2018-02-15T10:08:00Z</dcterms:created>
  <dcterms:modified xsi:type="dcterms:W3CDTF">2018-02-15T12:33:00Z</dcterms:modified>
</cp:coreProperties>
</file>