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615" w:rsidRPr="00266615" w:rsidRDefault="00266615" w:rsidP="00266615">
      <w:pPr>
        <w:pStyle w:val="a9"/>
        <w:ind w:left="-426"/>
        <w:jc w:val="center"/>
        <w:rPr>
          <w:rFonts w:ascii="Cambria" w:hAnsi="Cambria"/>
          <w:sz w:val="36"/>
          <w:szCs w:val="72"/>
        </w:rPr>
      </w:pPr>
      <w:r w:rsidRPr="00266615">
        <w:rPr>
          <w:rFonts w:ascii="Cambria" w:hAnsi="Cambria"/>
          <w:sz w:val="36"/>
          <w:szCs w:val="72"/>
        </w:rPr>
        <w:t>МБУК «ЦБС»</w:t>
      </w:r>
    </w:p>
    <w:p w:rsidR="00266615" w:rsidRPr="00266615" w:rsidRDefault="007C4CF3" w:rsidP="00266615">
      <w:pPr>
        <w:pStyle w:val="a9"/>
        <w:ind w:left="-426"/>
        <w:jc w:val="center"/>
        <w:rPr>
          <w:rFonts w:ascii="Cambria" w:hAnsi="Cambria"/>
          <w:sz w:val="36"/>
          <w:szCs w:val="72"/>
        </w:rPr>
      </w:pPr>
      <w:r>
        <w:rPr>
          <w:rFonts w:ascii="Cambria" w:hAnsi="Cambria"/>
          <w:noProof/>
          <w:sz w:val="40"/>
          <w:szCs w:val="7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7DC6881" wp14:editId="2DA1D775">
                <wp:simplePos x="0" y="0"/>
                <wp:positionH relativeFrom="column">
                  <wp:posOffset>3893185</wp:posOffset>
                </wp:positionH>
                <wp:positionV relativeFrom="paragraph">
                  <wp:posOffset>67807</wp:posOffset>
                </wp:positionV>
                <wp:extent cx="934278" cy="824865"/>
                <wp:effectExtent l="76200" t="57150" r="37465" b="89535"/>
                <wp:wrapNone/>
                <wp:docPr id="12" name="12-конечная звезд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278" cy="824865"/>
                        </a:xfrm>
                        <a:prstGeom prst="star12">
                          <a:avLst>
                            <a:gd name="adj" fmla="val 38800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6AA0" w:rsidRPr="007C4CF3" w:rsidRDefault="007C4CF3" w:rsidP="007C4CF3">
                            <w:pPr>
                              <w:spacing w:after="0" w:line="240" w:lineRule="auto"/>
                              <w:rPr>
                                <w:b/>
                                <w:color w:val="F8F8F8"/>
                                <w:spacing w:val="30"/>
                                <w:sz w:val="4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pacing w:val="30"/>
                                <w:sz w:val="24"/>
                                <w:szCs w:val="24"/>
                                <w:lang w:val="en-US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B050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2+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C6881" id="12-конечная звезда 12" o:spid="_x0000_s1026" style="position:absolute;left:0;text-align:left;margin-left:306.55pt;margin-top:5.35pt;width:73.55pt;height:64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4278,8248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IrXoQIAAGMFAAAOAAAAZHJzL2Uyb0RvYy54bWysVM1uEzEQviPxDpbv7WY3aZtG3VRRqiKk&#10;qq1oUc+O124W+Q/byW54AY68SoWokJDgGbZvxNi7SQrkAuLindmZ+eZ/Tk5rKdCSWVdqleN0v4cR&#10;U1QXpbrP8dvb870hRs4TVRChFcvxijl8On754qQyI5bpuRYFswhAlBtVJsdz780oSRydM0ncvjZM&#10;gZBrK4kH1t4nhSUVoEuRZL3eYVJpWxirKXMO/p61QjyO+Jwz6q84d8wjkWOIzcfXxncW3mR8Qkb3&#10;lph5SbswyD9EIUmpwOkG6ox4gha2/ANKltRqp7nfp1ommvOSspgDZJP2fsvmZk4Mi7lAcZzZlMn9&#10;P1h6uby2qCygdxlGikjoUZrtNd+aH8335vHpI7wPT59Q87X53DzC+6V5QKAKdauMG4H5jbm2HeeA&#10;DEWouZXhC+mhOtZ6tak1qz2i8PO4P8iOYDgoiIbZYHh4EDCTrbGxzr9iWqJA5BiGyILfAEuWF87H&#10;YhddxKR4hxGXAlq3JAL1h8NebC3AdcpArQHBSwi9DTZSfiVYwBPqDeNQDAivHz3FMWRTYRHA5lj4&#10;tAsyagYTXgqxMUp3GRFKmfL9zrDTD6YsjuffGG8somet/MZYlkrbXd63IfNWf519m3NI39ezumvg&#10;TBcrGAer2z1xhp6XUP0L4vw1sVBdWCFYdn8FDxe6yrHuKIzm2n7Y9T/ow7yCFKMKFg1a+X5BLMNI&#10;vFYwycfpYBA2MzKDg6MMGPtcMnsuUQs51dCKFM6KoZEM+l6sSW61vIObMAleQUQUBd85pt6umalv&#10;DwBcFcomk6gG22iIv1A3hgbwUOAwL7f1HbGmG0EPs3up10vZjVY7tFvdYKn0ZOE1L30QhhK3de0Y&#10;2GSgfjkVz/motb2N458AAAD//wMAUEsDBBQABgAIAAAAIQDx5PmM4AAAAAoBAAAPAAAAZHJzL2Rv&#10;d25yZXYueG1sTI/RTsMwDEXfkfiHyJN4Y0kHaqfSdEKIMQkQgm0fkDVeW9E4pUm38veYJ3i079H1&#10;cbGaXCdOOITWk4ZkrkAgVd62VGvY79bXSxAhGrKm84QavjHAqry8KExu/Zk+8LSNteASCrnR0MTY&#10;51KGqkFnwtz3SJwd/eBM5HGopR3MmctdJxdKpdKZlvhCY3p8aLD63I5Ow9c6e9k8qn7cqOdx17w9&#10;Ld/39lXrq9l0fwci4hT/YPjVZ3Uo2engR7JBdBrS5CZhlAOVgWAgS9UCxIEXtyoFWRby/wvlDwAA&#10;AP//AwBQSwECLQAUAAYACAAAACEAtoM4kv4AAADhAQAAEwAAAAAAAAAAAAAAAAAAAAAAW0NvbnRl&#10;bnRfVHlwZXNdLnhtbFBLAQItABQABgAIAAAAIQA4/SH/1gAAAJQBAAALAAAAAAAAAAAAAAAAAC8B&#10;AABfcmVscy8ucmVsc1BLAQItABQABgAIAAAAIQC2oIrXoQIAAGMFAAAOAAAAAAAAAAAAAAAAAC4C&#10;AABkcnMvZTJvRG9jLnhtbFBLAQItABQABgAIAAAAIQDx5PmM4AAAAAoBAAAPAAAAAAAAAAAAAAAA&#10;APsEAABkcnMvZG93bnJldi54bWxQSwUGAAAAAAQABADzAAAACAYAAAAA&#10;" adj="-11796480,,5400" path="m,412433l116991,329598,62585,206216,210813,186125,233570,55255r139747,48035l467139,r93822,103290l700709,55255r22756,130870l871693,206216,817287,329598r116991,82835l817287,495267r54406,123382l723465,638740,700709,769610,560961,721575,467139,824865,373317,721575,233570,769610,210813,638740,62585,618649,116991,495267,,412433xe" fillcolor="#9bbb59 [3206]" strokecolor="white [3201]" strokeweight="3pt">
                <v:stroke joinstyle="miter"/>
                <v:shadow on="t" color="black" opacity="24903f" origin=",.5" offset="0,.55556mm"/>
                <v:formulas/>
                <v:path arrowok="t" o:connecttype="custom" o:connectlocs="0,412433;116991,329598;62585,206216;210813,186125;233570,55255;373317,103290;467139,0;560961,103290;700709,55255;723465,186125;871693,206216;817287,329598;934278,412433;817287,495267;871693,618649;723465,638740;700709,769610;560961,721575;467139,824865;373317,721575;233570,769610;210813,638740;62585,618649;116991,495267;0,412433" o:connectangles="0,0,0,0,0,0,0,0,0,0,0,0,0,0,0,0,0,0,0,0,0,0,0,0,0" textboxrect="0,0,934278,824865"/>
                <v:textbox>
                  <w:txbxContent>
                    <w:p w:rsidR="00F36AA0" w:rsidRPr="007C4CF3" w:rsidRDefault="007C4CF3" w:rsidP="007C4CF3">
                      <w:pPr>
                        <w:spacing w:after="0" w:line="240" w:lineRule="auto"/>
                        <w:rPr>
                          <w:b/>
                          <w:color w:val="F8F8F8"/>
                          <w:spacing w:val="30"/>
                          <w:sz w:val="4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B050"/>
                          <w:spacing w:val="30"/>
                          <w:sz w:val="24"/>
                          <w:szCs w:val="24"/>
                          <w:lang w:val="en-US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1</w:t>
                      </w:r>
                      <w:r>
                        <w:rPr>
                          <w:b/>
                          <w:color w:val="00B050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2+</w:t>
                      </w:r>
                    </w:p>
                  </w:txbxContent>
                </v:textbox>
              </v:shape>
            </w:pict>
          </mc:Fallback>
        </mc:AlternateContent>
      </w:r>
      <w:r w:rsidR="00266615" w:rsidRPr="00266615">
        <w:rPr>
          <w:rFonts w:ascii="Cambria" w:hAnsi="Cambria"/>
          <w:sz w:val="36"/>
          <w:szCs w:val="72"/>
        </w:rPr>
        <w:t>Центральная детская библиотека</w:t>
      </w:r>
    </w:p>
    <w:p w:rsidR="00266615" w:rsidRDefault="00266615">
      <w:pPr>
        <w:pStyle w:val="a9"/>
        <w:rPr>
          <w:rFonts w:ascii="Cambria" w:hAnsi="Cambria"/>
          <w:sz w:val="40"/>
          <w:szCs w:val="72"/>
        </w:rPr>
      </w:pPr>
    </w:p>
    <w:p w:rsidR="00266615" w:rsidRPr="00EA64B6" w:rsidRDefault="00266615" w:rsidP="00EA64B6">
      <w:pPr>
        <w:pStyle w:val="a9"/>
        <w:rPr>
          <w:rFonts w:ascii="Cambria" w:hAnsi="Cambria"/>
          <w:sz w:val="40"/>
          <w:szCs w:val="72"/>
        </w:rPr>
      </w:pPr>
    </w:p>
    <w:p w:rsidR="00E116B6" w:rsidRDefault="00E116B6" w:rsidP="00266615">
      <w:pPr>
        <w:pStyle w:val="a9"/>
        <w:jc w:val="center"/>
        <w:rPr>
          <w:rFonts w:ascii="Cambria" w:hAnsi="Cambria"/>
          <w:sz w:val="36"/>
          <w:szCs w:val="36"/>
        </w:rPr>
      </w:pPr>
    </w:p>
    <w:p w:rsidR="00B80E49" w:rsidRDefault="00564E85" w:rsidP="00564E85">
      <w:pPr>
        <w:pStyle w:val="a9"/>
        <w:jc w:val="center"/>
        <w:rPr>
          <w:rFonts w:ascii="Cambria" w:hAnsi="Cambria"/>
          <w:sz w:val="36"/>
          <w:szCs w:val="36"/>
        </w:rPr>
      </w:pPr>
      <w:r>
        <w:rPr>
          <w:noProof/>
        </w:rPr>
        <w:drawing>
          <wp:inline distT="0" distB="0" distL="0" distR="0" wp14:anchorId="1A10EEF8" wp14:editId="16AC7045">
            <wp:extent cx="4084982" cy="3267985"/>
            <wp:effectExtent l="0" t="0" r="0" b="8890"/>
            <wp:docPr id="26" name="Рисунок 26" descr="http://news.ifmo.ru/images/news/big/p1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.ifmo.ru/images/news/big/p187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681" cy="326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E85" w:rsidRDefault="00564E85" w:rsidP="00564E85">
      <w:pPr>
        <w:pStyle w:val="a9"/>
        <w:jc w:val="center"/>
        <w:rPr>
          <w:rFonts w:ascii="Cambria" w:hAnsi="Cambria"/>
          <w:sz w:val="36"/>
          <w:szCs w:val="36"/>
        </w:rPr>
      </w:pPr>
    </w:p>
    <w:p w:rsidR="00564E85" w:rsidRPr="00564E85" w:rsidRDefault="00564E85" w:rsidP="00564E85">
      <w:pPr>
        <w:pStyle w:val="a9"/>
        <w:jc w:val="center"/>
        <w:rPr>
          <w:rFonts w:ascii="Cambria" w:hAnsi="Cambria"/>
          <w:b/>
          <w:color w:val="0033CC"/>
          <w:sz w:val="44"/>
          <w:szCs w:val="44"/>
        </w:rPr>
      </w:pPr>
      <w:r w:rsidRPr="00564E85">
        <w:rPr>
          <w:rFonts w:ascii="Cambria" w:hAnsi="Cambria"/>
          <w:b/>
          <w:color w:val="0033CC"/>
          <w:sz w:val="44"/>
          <w:szCs w:val="44"/>
        </w:rPr>
        <w:t>Сильна Россия умами</w:t>
      </w:r>
    </w:p>
    <w:p w:rsidR="00564E85" w:rsidRPr="00564E85" w:rsidRDefault="00564E85" w:rsidP="00564E85">
      <w:pPr>
        <w:pStyle w:val="a9"/>
        <w:jc w:val="center"/>
        <w:rPr>
          <w:rFonts w:ascii="Cambria" w:hAnsi="Cambria"/>
          <w:b/>
          <w:color w:val="0033CC"/>
          <w:sz w:val="32"/>
          <w:szCs w:val="32"/>
        </w:rPr>
      </w:pPr>
      <w:r w:rsidRPr="00564E85">
        <w:rPr>
          <w:rFonts w:ascii="Cambria" w:hAnsi="Cambria"/>
          <w:b/>
          <w:color w:val="0033CC"/>
          <w:sz w:val="32"/>
          <w:szCs w:val="32"/>
        </w:rPr>
        <w:t>буклет</w:t>
      </w:r>
    </w:p>
    <w:p w:rsidR="00B80E49" w:rsidRPr="00564E85" w:rsidRDefault="00EA64B6">
      <w:pPr>
        <w:pStyle w:val="a9"/>
        <w:rPr>
          <w:rFonts w:ascii="Cambria" w:hAnsi="Cambria"/>
          <w:noProof/>
          <w:color w:val="0000CC"/>
          <w:sz w:val="36"/>
          <w:szCs w:val="36"/>
        </w:rPr>
      </w:pPr>
      <w:r w:rsidRPr="00564E85">
        <w:rPr>
          <w:rFonts w:ascii="Cambria" w:hAnsi="Cambria"/>
          <w:noProof/>
          <w:color w:val="0000CC"/>
          <w:sz w:val="36"/>
          <w:szCs w:val="36"/>
        </w:rPr>
        <w:t xml:space="preserve">                          </w:t>
      </w:r>
    </w:p>
    <w:p w:rsidR="00CF144C" w:rsidRDefault="00CF144C">
      <w:pPr>
        <w:pStyle w:val="a9"/>
        <w:rPr>
          <w:rFonts w:ascii="Cambria" w:hAnsi="Cambria"/>
          <w:noProof/>
          <w:sz w:val="36"/>
          <w:szCs w:val="36"/>
        </w:rPr>
      </w:pPr>
    </w:p>
    <w:p w:rsidR="00CF144C" w:rsidRDefault="00CF144C">
      <w:pPr>
        <w:pStyle w:val="a9"/>
        <w:rPr>
          <w:rFonts w:ascii="Cambria" w:hAnsi="Cambria"/>
          <w:noProof/>
          <w:sz w:val="36"/>
          <w:szCs w:val="36"/>
        </w:rPr>
      </w:pPr>
    </w:p>
    <w:p w:rsidR="00CF144C" w:rsidRDefault="00CF144C">
      <w:pPr>
        <w:pStyle w:val="a9"/>
        <w:rPr>
          <w:rFonts w:ascii="Cambria" w:hAnsi="Cambria"/>
          <w:noProof/>
          <w:sz w:val="36"/>
          <w:szCs w:val="36"/>
        </w:rPr>
      </w:pPr>
    </w:p>
    <w:p w:rsidR="00564E85" w:rsidRPr="00426DBB" w:rsidRDefault="00564E85" w:rsidP="00564E85">
      <w:pPr>
        <w:pStyle w:val="a9"/>
        <w:jc w:val="center"/>
        <w:rPr>
          <w:rFonts w:ascii="Times New Roman" w:hAnsi="Times New Roman"/>
        </w:rPr>
      </w:pPr>
      <w:r w:rsidRPr="00426DBB">
        <w:rPr>
          <w:rFonts w:ascii="Times New Roman" w:hAnsi="Times New Roman"/>
        </w:rPr>
        <w:t>Горячий Ключ</w:t>
      </w:r>
    </w:p>
    <w:p w:rsidR="00564E85" w:rsidRDefault="009367D3" w:rsidP="00564E85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</w:p>
    <w:p w:rsidR="009367D3" w:rsidRPr="00426DBB" w:rsidRDefault="009367D3" w:rsidP="00564E85">
      <w:pPr>
        <w:pStyle w:val="a9"/>
        <w:jc w:val="center"/>
        <w:rPr>
          <w:rFonts w:ascii="Times New Roman" w:hAnsi="Times New Roman"/>
        </w:rPr>
      </w:pPr>
    </w:p>
    <w:p w:rsidR="00CF144C" w:rsidRPr="007A7A74" w:rsidRDefault="00F64E1D" w:rsidP="00F64E1D">
      <w:pPr>
        <w:pStyle w:val="a9"/>
        <w:jc w:val="right"/>
        <w:rPr>
          <w:rFonts w:ascii="Times New Roman" w:hAnsi="Times New Roman"/>
          <w:noProof/>
          <w:sz w:val="24"/>
          <w:szCs w:val="24"/>
        </w:rPr>
      </w:pPr>
      <w:r w:rsidRPr="007A7A74">
        <w:rPr>
          <w:rFonts w:ascii="Times New Roman" w:hAnsi="Times New Roman"/>
          <w:noProof/>
          <w:sz w:val="24"/>
          <w:szCs w:val="24"/>
        </w:rPr>
        <w:lastRenderedPageBreak/>
        <w:t xml:space="preserve">Наука имеет </w:t>
      </w:r>
      <w:r w:rsidR="003D3705">
        <w:rPr>
          <w:rFonts w:ascii="Times New Roman" w:hAnsi="Times New Roman"/>
          <w:noProof/>
          <w:sz w:val="24"/>
          <w:szCs w:val="24"/>
        </w:rPr>
        <w:t>О</w:t>
      </w:r>
      <w:r w:rsidRPr="007A7A74">
        <w:rPr>
          <w:rFonts w:ascii="Times New Roman" w:hAnsi="Times New Roman"/>
          <w:noProof/>
          <w:sz w:val="24"/>
          <w:szCs w:val="24"/>
        </w:rPr>
        <w:t>течество,</w:t>
      </w:r>
    </w:p>
    <w:p w:rsidR="00F64E1D" w:rsidRPr="007A7A74" w:rsidRDefault="00317835" w:rsidP="00F64E1D">
      <w:pPr>
        <w:pStyle w:val="a9"/>
        <w:jc w:val="right"/>
        <w:rPr>
          <w:rFonts w:ascii="Times New Roman" w:hAnsi="Times New Roman"/>
          <w:noProof/>
          <w:sz w:val="24"/>
          <w:szCs w:val="24"/>
        </w:rPr>
      </w:pPr>
      <w:r w:rsidRPr="007A7A74">
        <w:rPr>
          <w:rFonts w:ascii="Times New Roman" w:hAnsi="Times New Roman"/>
          <w:noProof/>
          <w:sz w:val="24"/>
          <w:szCs w:val="24"/>
        </w:rPr>
        <w:t>И учёный обязан его иметь.</w:t>
      </w:r>
    </w:p>
    <w:p w:rsidR="00F64E1D" w:rsidRPr="007A7A74" w:rsidRDefault="00F64E1D" w:rsidP="00F64E1D">
      <w:pPr>
        <w:pStyle w:val="a9"/>
        <w:jc w:val="right"/>
        <w:rPr>
          <w:rFonts w:ascii="Times New Roman" w:hAnsi="Times New Roman"/>
          <w:noProof/>
          <w:sz w:val="24"/>
          <w:szCs w:val="24"/>
        </w:rPr>
      </w:pPr>
      <w:r w:rsidRPr="007A7A74">
        <w:rPr>
          <w:rFonts w:ascii="Times New Roman" w:hAnsi="Times New Roman"/>
          <w:noProof/>
          <w:sz w:val="24"/>
          <w:szCs w:val="24"/>
        </w:rPr>
        <w:t xml:space="preserve">Я – русский. И моё </w:t>
      </w:r>
      <w:r w:rsidR="003D3705">
        <w:rPr>
          <w:rFonts w:ascii="Times New Roman" w:hAnsi="Times New Roman"/>
          <w:noProof/>
          <w:sz w:val="24"/>
          <w:szCs w:val="24"/>
        </w:rPr>
        <w:t>О</w:t>
      </w:r>
      <w:r w:rsidRPr="007A7A74">
        <w:rPr>
          <w:rFonts w:ascii="Times New Roman" w:hAnsi="Times New Roman"/>
          <w:noProof/>
          <w:sz w:val="24"/>
          <w:szCs w:val="24"/>
        </w:rPr>
        <w:t>течество здесь,</w:t>
      </w:r>
    </w:p>
    <w:p w:rsidR="00F64E1D" w:rsidRPr="007A7A74" w:rsidRDefault="00BB4B35" w:rsidP="00F64E1D">
      <w:pPr>
        <w:pStyle w:val="a9"/>
        <w:jc w:val="right"/>
        <w:rPr>
          <w:rFonts w:ascii="Times New Roman" w:hAnsi="Times New Roman"/>
          <w:noProof/>
          <w:sz w:val="24"/>
          <w:szCs w:val="24"/>
        </w:rPr>
      </w:pPr>
      <w:r w:rsidRPr="007A7A74">
        <w:rPr>
          <w:rFonts w:ascii="Times New Roman" w:hAnsi="Times New Roman"/>
          <w:noProof/>
          <w:sz w:val="24"/>
          <w:szCs w:val="24"/>
        </w:rPr>
        <w:t>ч</w:t>
      </w:r>
      <w:r w:rsidR="00F64E1D" w:rsidRPr="007A7A74">
        <w:rPr>
          <w:rFonts w:ascii="Times New Roman" w:hAnsi="Times New Roman"/>
          <w:noProof/>
          <w:sz w:val="24"/>
          <w:szCs w:val="24"/>
        </w:rPr>
        <w:t>то бы с ним не было.</w:t>
      </w:r>
    </w:p>
    <w:p w:rsidR="00F64E1D" w:rsidRPr="007A7A74" w:rsidRDefault="00F83857" w:rsidP="00F64E1D">
      <w:pPr>
        <w:pStyle w:val="a9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И.П.</w:t>
      </w:r>
      <w:r w:rsidR="00F64E1D" w:rsidRPr="007A7A74">
        <w:rPr>
          <w:rFonts w:ascii="Times New Roman" w:hAnsi="Times New Roman"/>
          <w:noProof/>
          <w:sz w:val="24"/>
          <w:szCs w:val="24"/>
        </w:rPr>
        <w:t xml:space="preserve">Павлов </w:t>
      </w:r>
    </w:p>
    <w:p w:rsidR="007A0399" w:rsidRPr="007A7A74" w:rsidRDefault="007A0399" w:rsidP="00F64E1D">
      <w:pPr>
        <w:pStyle w:val="a9"/>
        <w:jc w:val="right"/>
        <w:rPr>
          <w:rFonts w:ascii="Times New Roman" w:hAnsi="Times New Roman"/>
          <w:noProof/>
          <w:sz w:val="24"/>
          <w:szCs w:val="24"/>
        </w:rPr>
      </w:pPr>
    </w:p>
    <w:p w:rsidR="007A0399" w:rsidRPr="007A7A74" w:rsidRDefault="007A0399" w:rsidP="007A7A7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A7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ab/>
      </w:r>
      <w:r w:rsidRPr="007A7A74">
        <w:rPr>
          <w:rFonts w:ascii="Times New Roman" w:eastAsia="Times New Roman" w:hAnsi="Times New Roman"/>
          <w:sz w:val="24"/>
          <w:szCs w:val="24"/>
          <w:lang w:eastAsia="ru-RU"/>
        </w:rPr>
        <w:t>Стремление человека познать окружающий мир неистребимо. Человека в этом его стремлении остановить ничем нельзя. То, что может быть открыто и исследовано, непременно будет открыто и исследовано, даже если речь пойдет о новых, совершенно устрашающих видах оружия массового уничтожения.</w:t>
      </w:r>
    </w:p>
    <w:p w:rsidR="007A0399" w:rsidRPr="007A7A74" w:rsidRDefault="00873B45" w:rsidP="007A7A7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A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A0399" w:rsidRPr="007A7A74">
        <w:rPr>
          <w:rFonts w:ascii="Times New Roman" w:eastAsia="Times New Roman" w:hAnsi="Times New Roman"/>
          <w:sz w:val="24"/>
          <w:szCs w:val="24"/>
          <w:lang w:eastAsia="ru-RU"/>
        </w:rPr>
        <w:t>Такова сущность человека.</w:t>
      </w:r>
    </w:p>
    <w:p w:rsidR="007A0399" w:rsidRPr="007A7A74" w:rsidRDefault="00873B45" w:rsidP="007A7A7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A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A0399" w:rsidRPr="007A7A74">
        <w:rPr>
          <w:rFonts w:ascii="Times New Roman" w:eastAsia="Times New Roman" w:hAnsi="Times New Roman"/>
          <w:sz w:val="24"/>
          <w:szCs w:val="24"/>
          <w:lang w:eastAsia="ru-RU"/>
        </w:rPr>
        <w:t>Иногда она опасна для него самого, но именно она позволяла и позволяет человеку сохранять свой статус в огромном враждебном мире, изменять его. Согласитесь, что только благодаря науке мир на наших глазах</w:t>
      </w:r>
      <w:r w:rsidR="00815073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изменялся невероятными темпами.  Ч</w:t>
      </w:r>
      <w:r w:rsidR="007A0399" w:rsidRPr="007A7A74">
        <w:rPr>
          <w:rFonts w:ascii="Times New Roman" w:eastAsia="Times New Roman" w:hAnsi="Times New Roman"/>
          <w:sz w:val="24"/>
          <w:szCs w:val="24"/>
          <w:lang w:eastAsia="ru-RU"/>
        </w:rPr>
        <w:t>еловек действительно стал той геологической силой, о которой писал Вернадский: он изменяет саму планету, воздействуя на нее иногда даже более эффективно, чем самые мощные геологические процессы.</w:t>
      </w:r>
    </w:p>
    <w:p w:rsidR="007A0399" w:rsidRPr="007A7A74" w:rsidRDefault="00873B45" w:rsidP="007A7A7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A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A0399" w:rsidRPr="007A7A74">
        <w:rPr>
          <w:rFonts w:ascii="Times New Roman" w:eastAsia="Times New Roman" w:hAnsi="Times New Roman"/>
          <w:sz w:val="24"/>
          <w:szCs w:val="24"/>
          <w:lang w:eastAsia="ru-RU"/>
        </w:rPr>
        <w:t>Это не может не восхищать.</w:t>
      </w:r>
    </w:p>
    <w:p w:rsidR="007A0399" w:rsidRPr="007A7A74" w:rsidRDefault="00873B45" w:rsidP="007A7A7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7A7A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A0399" w:rsidRPr="007A7A74">
        <w:rPr>
          <w:rFonts w:ascii="Times New Roman" w:eastAsia="Times New Roman" w:hAnsi="Times New Roman"/>
          <w:sz w:val="24"/>
          <w:szCs w:val="24"/>
          <w:lang w:eastAsia="ru-RU"/>
        </w:rPr>
        <w:t>Тому же, кто наивно считает, что наука приносит только вред человеку и окружающей его среде, можно ответит так: все, чем мы живем, дано нам, как правило, наукой – от горячей воды в трубе водопровода до новейшей подводной лодки, способной опускаться на невероятные глубины, от простеньких газовых светильников до мощного медицинского лазера, от телефона до спутникового телевидения, наконец, от примитивн</w:t>
      </w:r>
      <w:r w:rsidR="003D3705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7A0399" w:rsidRPr="007A7A74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баллист</w:t>
      </w:r>
      <w:r w:rsidR="003D3705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F4051">
        <w:rPr>
          <w:rFonts w:ascii="Times New Roman" w:eastAsia="Times New Roman" w:hAnsi="Times New Roman"/>
          <w:sz w:val="24"/>
          <w:szCs w:val="24"/>
          <w:lang w:eastAsia="ru-RU"/>
        </w:rPr>
        <w:t xml:space="preserve"> (метательн</w:t>
      </w:r>
      <w:r w:rsidR="003D3705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AF4051">
        <w:rPr>
          <w:rFonts w:ascii="Times New Roman" w:eastAsia="Times New Roman" w:hAnsi="Times New Roman"/>
          <w:sz w:val="24"/>
          <w:szCs w:val="24"/>
          <w:lang w:eastAsia="ru-RU"/>
        </w:rPr>
        <w:t xml:space="preserve"> машин</w:t>
      </w:r>
      <w:r w:rsidR="003D3705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F405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A0399" w:rsidRPr="007A7A74">
        <w:rPr>
          <w:rFonts w:ascii="Times New Roman" w:eastAsia="Times New Roman" w:hAnsi="Times New Roman"/>
          <w:sz w:val="24"/>
          <w:szCs w:val="24"/>
          <w:lang w:eastAsia="ru-RU"/>
        </w:rPr>
        <w:t xml:space="preserve"> до космической ракеты, запущенной за пределы Солнечной системы.</w:t>
      </w:r>
      <w:hyperlink r:id="rId8" w:history="1">
        <w:r w:rsidR="007A0399" w:rsidRPr="007A7A74">
          <w:rPr>
            <w:rFonts w:ascii="Times New Roman" w:hAnsi="Times New Roman"/>
            <w:sz w:val="24"/>
            <w:szCs w:val="24"/>
            <w:shd w:val="clear" w:color="auto" w:fill="FFFFFF"/>
          </w:rPr>
          <w:br/>
        </w:r>
      </w:hyperlink>
      <w:r w:rsidR="007A0399" w:rsidRPr="007A7A74">
        <w:rPr>
          <w:rFonts w:ascii="Times New Roman" w:hAnsi="Times New Roman"/>
          <w:sz w:val="24"/>
          <w:szCs w:val="24"/>
        </w:rPr>
        <w:tab/>
      </w:r>
      <w:r w:rsidR="007A0399" w:rsidRPr="007A7A74">
        <w:rPr>
          <w:rFonts w:ascii="Times New Roman" w:hAnsi="Times New Roman"/>
          <w:sz w:val="24"/>
          <w:szCs w:val="24"/>
          <w:shd w:val="clear" w:color="auto" w:fill="FFFFFF"/>
        </w:rPr>
        <w:t xml:space="preserve">Русские учёные отодвинули завесу непознанного, внеся свою лепту в эволюцию научной мысли во всем мире. Открытия </w:t>
      </w:r>
      <w:hyperlink r:id="rId9" w:history="1">
        <w:r w:rsidR="007A0399" w:rsidRPr="007006EC">
          <w:rPr>
            <w:rStyle w:val="ac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русских учёных</w:t>
        </w:r>
      </w:hyperlink>
      <w:r w:rsidR="007A0399" w:rsidRPr="007A7A74">
        <w:rPr>
          <w:rFonts w:ascii="Times New Roman" w:hAnsi="Times New Roman"/>
          <w:sz w:val="24"/>
          <w:szCs w:val="24"/>
          <w:u w:val="single"/>
          <w:shd w:val="clear" w:color="auto" w:fill="FFFFFF"/>
        </w:rPr>
        <w:t> </w:t>
      </w:r>
      <w:r w:rsidR="007A0399" w:rsidRPr="007A7A74">
        <w:rPr>
          <w:rFonts w:ascii="Times New Roman" w:hAnsi="Times New Roman"/>
          <w:sz w:val="24"/>
          <w:szCs w:val="24"/>
          <w:shd w:val="clear" w:color="auto" w:fill="FFFFFF"/>
        </w:rPr>
        <w:t>стали катализатором развития технологии и знания во всем мире, а многие революционные идеи и открытия в мире создавались на фундаменте научных дост</w:t>
      </w:r>
      <w:r w:rsidR="00F036E4" w:rsidRPr="007A7A74">
        <w:rPr>
          <w:rFonts w:ascii="Times New Roman" w:hAnsi="Times New Roman"/>
          <w:sz w:val="24"/>
          <w:szCs w:val="24"/>
          <w:shd w:val="clear" w:color="auto" w:fill="FFFFFF"/>
        </w:rPr>
        <w:t>ижений известных русских учёных.</w:t>
      </w:r>
    </w:p>
    <w:p w:rsidR="007A7A74" w:rsidRDefault="007A7A74" w:rsidP="00BF35B0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hAnsi="Times New Roman"/>
          <w:color w:val="E36C0A" w:themeColor="accent6" w:themeShade="BF"/>
          <w:sz w:val="32"/>
          <w:szCs w:val="28"/>
          <w:shd w:val="clear" w:color="auto" w:fill="FFFFFF"/>
        </w:rPr>
      </w:pPr>
    </w:p>
    <w:p w:rsidR="00F036E4" w:rsidRDefault="00F036E4" w:rsidP="00BF35B0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hAnsi="Times New Roman"/>
          <w:color w:val="E36C0A" w:themeColor="accent6" w:themeShade="BF"/>
          <w:sz w:val="32"/>
          <w:szCs w:val="28"/>
          <w:shd w:val="clear" w:color="auto" w:fill="FFFFFF"/>
        </w:rPr>
      </w:pPr>
      <w:r w:rsidRPr="007A7A74">
        <w:rPr>
          <w:rFonts w:ascii="Times New Roman" w:hAnsi="Times New Roman"/>
          <w:color w:val="E36C0A" w:themeColor="accent6" w:themeShade="BF"/>
          <w:sz w:val="32"/>
          <w:szCs w:val="28"/>
          <w:shd w:val="clear" w:color="auto" w:fill="FFFFFF"/>
        </w:rPr>
        <w:t>Запомните эти имена:</w:t>
      </w:r>
    </w:p>
    <w:p w:rsidR="003B5AEE" w:rsidRPr="003B5AEE" w:rsidRDefault="00046284" w:rsidP="007A7A74">
      <w:pPr>
        <w:pStyle w:val="a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B5AE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8992" behindDoc="0" locked="0" layoutInCell="1" allowOverlap="1" wp14:anchorId="4AB7B8DB" wp14:editId="053B819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8800" cy="2713990"/>
            <wp:effectExtent l="0" t="0" r="0" b="0"/>
            <wp:wrapSquare wrapText="bothSides"/>
            <wp:docPr id="1" name="Рисунок 1" descr="http://otlichniktk.ru/uploads/product/20079/sh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tlichniktk.ru/uploads/product/20079/sh44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7A74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F04689">
        <w:rPr>
          <w:rFonts w:ascii="Times New Roman" w:hAnsi="Times New Roman"/>
          <w:sz w:val="24"/>
          <w:szCs w:val="24"/>
          <w:shd w:val="clear" w:color="auto" w:fill="FFFFFF"/>
        </w:rPr>
        <w:t>Михаил Васильевич Ломоносов п</w:t>
      </w:r>
      <w:r w:rsidR="003B5AEE" w:rsidRPr="003B5AEE">
        <w:rPr>
          <w:rFonts w:ascii="Times New Roman" w:hAnsi="Times New Roman"/>
          <w:sz w:val="24"/>
          <w:szCs w:val="24"/>
          <w:shd w:val="clear" w:color="auto" w:fill="FFFFFF"/>
        </w:rPr>
        <w:t>ервый русский академик, естествоиспытатель мирового значения, поэт, заложивший основы современного русского литературного языка.</w:t>
      </w:r>
    </w:p>
    <w:p w:rsidR="003B5AEE" w:rsidRDefault="003B5AEE" w:rsidP="007A7A74">
      <w:pPr>
        <w:pStyle w:val="a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B5AEE">
        <w:rPr>
          <w:rFonts w:ascii="Times New Roman" w:hAnsi="Times New Roman"/>
          <w:sz w:val="24"/>
          <w:szCs w:val="24"/>
          <w:shd w:val="clear" w:color="auto" w:fill="FFFFFF"/>
        </w:rPr>
        <w:t>Художник, историк</w:t>
      </w:r>
      <w:r>
        <w:rPr>
          <w:rFonts w:ascii="Times New Roman" w:hAnsi="Times New Roman"/>
          <w:sz w:val="24"/>
          <w:szCs w:val="24"/>
          <w:shd w:val="clear" w:color="auto" w:fill="FFFFFF"/>
        </w:rPr>
        <w:t>, поборник развития отечественного просвещения, науки, экономики.</w:t>
      </w:r>
    </w:p>
    <w:p w:rsidR="005A2AFB" w:rsidRDefault="003B5AEE" w:rsidP="007A7A74">
      <w:pPr>
        <w:pStyle w:val="a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Основатель Московского университета (1755 г.), впоследствии названного в его честь.</w:t>
      </w:r>
    </w:p>
    <w:p w:rsidR="005A2AFB" w:rsidRDefault="005A2AFB" w:rsidP="007A7A74">
      <w:pPr>
        <w:pStyle w:val="a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Открыл наличие атмосферы у планеты Венера.</w:t>
      </w:r>
    </w:p>
    <w:p w:rsidR="00615B20" w:rsidRDefault="005A2AFB" w:rsidP="007A7A74">
      <w:pPr>
        <w:pStyle w:val="a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Выдвинул идею освоения Северного морского пути</w:t>
      </w:r>
      <w:r w:rsidR="00615B2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22366" w:rsidRDefault="00615B20" w:rsidP="007A7A74">
      <w:pPr>
        <w:pStyle w:val="a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Открыл закон сохранения материи – один из основных законов природы…</w:t>
      </w:r>
    </w:p>
    <w:p w:rsidR="00B22366" w:rsidRDefault="00B22366" w:rsidP="007A7A74">
      <w:pPr>
        <w:pStyle w:val="a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F39DF" w:rsidRDefault="007A7A74" w:rsidP="007A7A74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9A12E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0016" behindDoc="0" locked="0" layoutInCell="1" allowOverlap="1" wp14:anchorId="0FF5BF3D" wp14:editId="61B641FA">
            <wp:simplePos x="0" y="0"/>
            <wp:positionH relativeFrom="column">
              <wp:posOffset>-69850</wp:posOffset>
            </wp:positionH>
            <wp:positionV relativeFrom="paragraph">
              <wp:posOffset>387350</wp:posOffset>
            </wp:positionV>
            <wp:extent cx="1718945" cy="2545715"/>
            <wp:effectExtent l="0" t="0" r="0" b="6985"/>
            <wp:wrapSquare wrapText="bothSides"/>
            <wp:docPr id="2" name="Рисунок 2" descr="http://otlichniktk.ru/uploads/product/20095/sh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tlichniktk.ru/uploads/product/20095/sh33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25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FF39DF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</w:p>
    <w:p w:rsidR="00FF39DF" w:rsidRDefault="00FF39DF" w:rsidP="007A7A74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2366" w:rsidRPr="009A12E4" w:rsidRDefault="00FF39DF" w:rsidP="007A7A74">
      <w:pPr>
        <w:pStyle w:val="a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9A12E4" w:rsidRPr="009A12E4">
        <w:rPr>
          <w:rFonts w:ascii="Times New Roman" w:hAnsi="Times New Roman"/>
          <w:color w:val="000000"/>
          <w:sz w:val="24"/>
          <w:szCs w:val="24"/>
        </w:rPr>
        <w:t xml:space="preserve">Со́фья  Васи́льевна  Ковале́вская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9A12E4" w:rsidRPr="009A12E4">
        <w:rPr>
          <w:rFonts w:ascii="Times New Roman" w:hAnsi="Times New Roman"/>
          <w:color w:val="000000"/>
          <w:sz w:val="24"/>
          <w:szCs w:val="24"/>
        </w:rPr>
        <w:t xml:space="preserve">Русский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12E4" w:rsidRPr="009A12E4">
        <w:rPr>
          <w:rFonts w:ascii="Times New Roman" w:hAnsi="Times New Roman"/>
          <w:color w:val="000000"/>
          <w:sz w:val="24"/>
          <w:szCs w:val="24"/>
        </w:rPr>
        <w:t>математик и механик. С</w:t>
      </w:r>
      <w:r w:rsidR="003D37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12E4" w:rsidRPr="009A12E4">
        <w:rPr>
          <w:rFonts w:ascii="Times New Roman" w:hAnsi="Times New Roman"/>
          <w:color w:val="000000"/>
          <w:sz w:val="24"/>
          <w:szCs w:val="24"/>
        </w:rPr>
        <w:t>1889 года иностранный член-корреспондент Петербургской Академии наук. Первая в России и в Северной Европе женщина-профессор и первая в мир</w:t>
      </w:r>
      <w:r w:rsidR="00F04689">
        <w:rPr>
          <w:rFonts w:ascii="Times New Roman" w:hAnsi="Times New Roman"/>
          <w:color w:val="000000"/>
          <w:sz w:val="24"/>
          <w:szCs w:val="24"/>
        </w:rPr>
        <w:t>е женщина-профессор математики.</w:t>
      </w:r>
      <w:r w:rsidR="009A12E4" w:rsidRPr="009A12E4">
        <w:rPr>
          <w:rFonts w:ascii="Times New Roman" w:hAnsi="Times New Roman"/>
          <w:color w:val="000000"/>
          <w:sz w:val="24"/>
          <w:szCs w:val="24"/>
        </w:rPr>
        <w:t xml:space="preserve"> Кроме основных трудов по математическому анализу, механике и астрономии она является автором автобиографических произведений. Это романы: «Нигилистка» и «Воспоминания детства</w:t>
      </w:r>
      <w:r w:rsidR="00F04689">
        <w:rPr>
          <w:rFonts w:ascii="Times New Roman" w:hAnsi="Times New Roman"/>
          <w:color w:val="000000"/>
          <w:sz w:val="24"/>
          <w:szCs w:val="24"/>
        </w:rPr>
        <w:t>»</w:t>
      </w:r>
      <w:r w:rsidR="007A7A74">
        <w:rPr>
          <w:rFonts w:ascii="Times New Roman" w:hAnsi="Times New Roman"/>
          <w:color w:val="000000"/>
          <w:sz w:val="24"/>
          <w:szCs w:val="24"/>
        </w:rPr>
        <w:t>.</w:t>
      </w:r>
      <w:r w:rsidR="00B22366" w:rsidRPr="009A12E4">
        <w:rPr>
          <w:rFonts w:ascii="Times New Roman" w:hAnsi="Times New Roman"/>
          <w:sz w:val="24"/>
          <w:szCs w:val="24"/>
          <w:shd w:val="clear" w:color="auto" w:fill="FFFFFF"/>
        </w:rPr>
        <w:br w:type="textWrapping" w:clear="all"/>
      </w:r>
    </w:p>
    <w:p w:rsidR="00BF35B0" w:rsidRDefault="007A7A74" w:rsidP="007A7A74">
      <w:pPr>
        <w:pStyle w:val="a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71040" behindDoc="0" locked="0" layoutInCell="1" allowOverlap="1" wp14:anchorId="520A8D08" wp14:editId="79D147FD">
            <wp:simplePos x="0" y="0"/>
            <wp:positionH relativeFrom="column">
              <wp:posOffset>2957830</wp:posOffset>
            </wp:positionH>
            <wp:positionV relativeFrom="paragraph">
              <wp:posOffset>32385</wp:posOffset>
            </wp:positionV>
            <wp:extent cx="1769110" cy="2619375"/>
            <wp:effectExtent l="0" t="0" r="2540" b="9525"/>
            <wp:wrapSquare wrapText="bothSides"/>
            <wp:docPr id="3" name="Рисунок 3" descr="http://otlichniktk.ru/uploads/product/20200/sh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tlichniktk.ru/uploads/product/20200/sh41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086F1B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086F1B" w:rsidRPr="00086F1B">
        <w:rPr>
          <w:rFonts w:ascii="Times New Roman" w:hAnsi="Times New Roman"/>
          <w:sz w:val="24"/>
          <w:szCs w:val="24"/>
          <w:shd w:val="clear" w:color="auto" w:fill="FFFFFF"/>
        </w:rPr>
        <w:t xml:space="preserve">Когда мы говорим об инстинктах, то вспоминаем человека, с которым связано все условное и безусловное в нашей жизни. </w:t>
      </w:r>
    </w:p>
    <w:p w:rsidR="00CE21AF" w:rsidRPr="004768C6" w:rsidRDefault="00BF35B0" w:rsidP="005E79B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F04689">
        <w:rPr>
          <w:rFonts w:ascii="Times New Roman" w:hAnsi="Times New Roman"/>
          <w:sz w:val="24"/>
          <w:szCs w:val="24"/>
          <w:shd w:val="clear" w:color="auto" w:fill="FFFFFF"/>
        </w:rPr>
        <w:t>Иван Петрович Павлов</w:t>
      </w:r>
      <w:r w:rsidR="00086F1B" w:rsidRPr="00086F1B">
        <w:rPr>
          <w:rFonts w:ascii="Times New Roman" w:hAnsi="Times New Roman"/>
          <w:sz w:val="24"/>
          <w:szCs w:val="24"/>
          <w:shd w:val="clear" w:color="auto" w:fill="FFFFFF"/>
        </w:rPr>
        <w:t xml:space="preserve"> — основоположник крупнейшей физи</w:t>
      </w:r>
      <w:r w:rsidR="00F04689">
        <w:rPr>
          <w:rFonts w:ascii="Times New Roman" w:hAnsi="Times New Roman"/>
          <w:sz w:val="24"/>
          <w:szCs w:val="24"/>
          <w:shd w:val="clear" w:color="auto" w:fill="FFFFFF"/>
        </w:rPr>
        <w:t>ологической школы современности. Е</w:t>
      </w:r>
      <w:r w:rsidR="00086F1B" w:rsidRPr="00086F1B">
        <w:rPr>
          <w:rFonts w:ascii="Times New Roman" w:hAnsi="Times New Roman"/>
          <w:sz w:val="24"/>
          <w:szCs w:val="24"/>
          <w:shd w:val="clear" w:color="auto" w:fill="FFFFFF"/>
        </w:rPr>
        <w:t>го исследования нервной деятельности оказали огромное влияние на развитие физиологии, медицины, психологии и педагогики.</w:t>
      </w:r>
      <w:r w:rsidR="00CE21AF" w:rsidRPr="00CE21AF">
        <w:rPr>
          <w:rFonts w:ascii="Times New Roman" w:hAnsi="Times New Roman"/>
          <w:sz w:val="24"/>
          <w:szCs w:val="24"/>
        </w:rPr>
        <w:t xml:space="preserve"> </w:t>
      </w:r>
      <w:r w:rsidR="00CE21AF" w:rsidRPr="004768C6">
        <w:rPr>
          <w:rFonts w:ascii="Times New Roman" w:hAnsi="Times New Roman"/>
          <w:sz w:val="24"/>
          <w:szCs w:val="24"/>
        </w:rPr>
        <w:t>С 1890 по 1936 год Иван Петрович заведует физиологической лабораторией при Институте экспериментальной медицины. В 1896 – 1924 гг. Павлов работает руководителем кафедры физиологии Военно-медицинской академии.</w:t>
      </w:r>
      <w:r w:rsidR="00CE21AF" w:rsidRPr="004768C6">
        <w:rPr>
          <w:rFonts w:ascii="Times New Roman" w:hAnsi="Times New Roman"/>
          <w:sz w:val="24"/>
          <w:szCs w:val="24"/>
        </w:rPr>
        <w:br/>
      </w:r>
      <w:r w:rsidR="00CE21AF">
        <w:rPr>
          <w:rFonts w:ascii="Times New Roman" w:hAnsi="Times New Roman"/>
          <w:sz w:val="24"/>
          <w:szCs w:val="24"/>
        </w:rPr>
        <w:tab/>
      </w:r>
      <w:r w:rsidR="00CE21AF" w:rsidRPr="004768C6">
        <w:rPr>
          <w:rFonts w:ascii="Times New Roman" w:hAnsi="Times New Roman"/>
          <w:sz w:val="24"/>
          <w:szCs w:val="24"/>
        </w:rPr>
        <w:t>За успешные труды в области физиологии пищеварения Павлов получает Нобелевскую премию в 1904 году. Он стал самым первым российским ученым-лауреатом этой премии.</w:t>
      </w:r>
    </w:p>
    <w:p w:rsidR="00FD6EA2" w:rsidRDefault="00FD6EA2" w:rsidP="007A7A74">
      <w:pPr>
        <w:pStyle w:val="a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D6EA2" w:rsidRDefault="00FD6EA2" w:rsidP="007A7A74">
      <w:pPr>
        <w:pStyle w:val="a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367D3" w:rsidRPr="009367D3" w:rsidRDefault="00A74337" w:rsidP="009367D3">
      <w:pPr>
        <w:pStyle w:val="a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81280" behindDoc="1" locked="0" layoutInCell="1" allowOverlap="1" wp14:anchorId="6610ECFA" wp14:editId="3260138E">
            <wp:simplePos x="0" y="0"/>
            <wp:positionH relativeFrom="column">
              <wp:posOffset>2540</wp:posOffset>
            </wp:positionH>
            <wp:positionV relativeFrom="paragraph">
              <wp:posOffset>175260</wp:posOffset>
            </wp:positionV>
            <wp:extent cx="1729105" cy="2560320"/>
            <wp:effectExtent l="0" t="0" r="4445" b="0"/>
            <wp:wrapThrough wrapText="bothSides">
              <wp:wrapPolygon edited="0">
                <wp:start x="0" y="0"/>
                <wp:lineTo x="0" y="21375"/>
                <wp:lineTo x="21418" y="21375"/>
                <wp:lineTo x="21418" y="0"/>
                <wp:lineTo x="0" y="0"/>
              </wp:wrapPolygon>
            </wp:wrapThrough>
            <wp:docPr id="4" name="Рисунок 4" descr="http://otlichniktk.ru/uploads/product/20117/sh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tlichniktk.ru/uploads/product/20117/sh41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A74">
        <w:rPr>
          <w:rFonts w:ascii="Times New Roman" w:hAnsi="Times New Roman"/>
          <w:sz w:val="20"/>
          <w:szCs w:val="24"/>
          <w:shd w:val="clear" w:color="auto" w:fill="FFFFFF"/>
        </w:rPr>
        <w:t xml:space="preserve"> </w:t>
      </w:r>
      <w:r w:rsidR="007A7A74" w:rsidRPr="007A7A74">
        <w:rPr>
          <w:rFonts w:ascii="Times New Roman" w:hAnsi="Times New Roman"/>
          <w:sz w:val="20"/>
          <w:szCs w:val="24"/>
          <w:shd w:val="clear" w:color="auto" w:fill="FFFFFF"/>
        </w:rPr>
        <w:t xml:space="preserve">    </w:t>
      </w:r>
      <w:r w:rsidR="00CE21AF">
        <w:rPr>
          <w:rFonts w:ascii="Times New Roman" w:hAnsi="Times New Roman"/>
          <w:sz w:val="20"/>
          <w:szCs w:val="24"/>
          <w:shd w:val="clear" w:color="auto" w:fill="FFFFFF"/>
        </w:rPr>
        <w:t xml:space="preserve"> </w:t>
      </w:r>
      <w:r w:rsidR="00FD6EA2">
        <w:rPr>
          <w:sz w:val="20"/>
          <w:shd w:val="clear" w:color="auto" w:fill="FFFFFF"/>
        </w:rPr>
        <w:t xml:space="preserve">    </w:t>
      </w:r>
      <w:r w:rsidR="009367D3">
        <w:rPr>
          <w:color w:val="333333"/>
          <w:shd w:val="clear" w:color="auto" w:fill="FFFFFF"/>
        </w:rPr>
        <w:tab/>
      </w:r>
      <w:r w:rsidR="009367D3" w:rsidRPr="009367D3"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="00400F35">
        <w:rPr>
          <w:rFonts w:ascii="Times New Roman" w:hAnsi="Times New Roman"/>
          <w:sz w:val="24"/>
          <w:szCs w:val="24"/>
          <w:shd w:val="clear" w:color="auto" w:fill="FFFFFF"/>
        </w:rPr>
        <w:t xml:space="preserve">митрий </w:t>
      </w:r>
      <w:r w:rsidR="009367D3" w:rsidRPr="009367D3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400F35">
        <w:rPr>
          <w:rFonts w:ascii="Times New Roman" w:hAnsi="Times New Roman"/>
          <w:sz w:val="24"/>
          <w:szCs w:val="24"/>
          <w:shd w:val="clear" w:color="auto" w:fill="FFFFFF"/>
        </w:rPr>
        <w:t>ванович</w:t>
      </w:r>
      <w:r w:rsidR="009367D3" w:rsidRPr="009367D3">
        <w:rPr>
          <w:rFonts w:ascii="Times New Roman" w:hAnsi="Times New Roman"/>
          <w:sz w:val="24"/>
          <w:szCs w:val="24"/>
          <w:shd w:val="clear" w:color="auto" w:fill="FFFFFF"/>
        </w:rPr>
        <w:t xml:space="preserve"> Менделеев</w:t>
      </w:r>
      <w:r w:rsidR="00FF39DF">
        <w:rPr>
          <w:rFonts w:ascii="Times New Roman" w:hAnsi="Times New Roman"/>
          <w:sz w:val="24"/>
          <w:szCs w:val="24"/>
          <w:shd w:val="clear" w:color="auto" w:fill="FFFFFF"/>
        </w:rPr>
        <w:t xml:space="preserve"> -</w:t>
      </w:r>
      <w:r w:rsidR="009367D3" w:rsidRPr="009367D3">
        <w:rPr>
          <w:rFonts w:ascii="Times New Roman" w:hAnsi="Times New Roman"/>
          <w:sz w:val="24"/>
          <w:szCs w:val="24"/>
          <w:shd w:val="clear" w:color="auto" w:fill="FFFFFF"/>
        </w:rPr>
        <w:t xml:space="preserve"> настоящий гений России, ученый и профессор, в свои годы являлся членом Академии наук. Он обладал уникальными знаниями во всех отраслях науки. </w:t>
      </w:r>
      <w:r w:rsidR="009367D3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9367D3" w:rsidRPr="009367D3">
        <w:rPr>
          <w:rFonts w:ascii="Times New Roman" w:hAnsi="Times New Roman"/>
          <w:sz w:val="24"/>
          <w:szCs w:val="24"/>
          <w:shd w:val="clear" w:color="auto" w:fill="FFFFFF"/>
        </w:rPr>
        <w:t>омимо физики и химии, он очень любил изучать географию. Открыл зависимость химических элементов от их атомных масс. Создал стройную периодическую систему.</w:t>
      </w:r>
    </w:p>
    <w:p w:rsidR="009367D3" w:rsidRPr="009367D3" w:rsidRDefault="009367D3" w:rsidP="009367D3">
      <w:pPr>
        <w:pStyle w:val="a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367D3">
        <w:rPr>
          <w:rFonts w:ascii="Times New Roman" w:hAnsi="Times New Roman"/>
          <w:sz w:val="24"/>
          <w:szCs w:val="24"/>
          <w:shd w:val="clear" w:color="auto" w:fill="FFFFFF"/>
        </w:rPr>
        <w:t>В 1874 году вывел общее уравнение состояния идеального газа.</w:t>
      </w:r>
    </w:p>
    <w:p w:rsidR="009367D3" w:rsidRPr="009367D3" w:rsidRDefault="009367D3" w:rsidP="009367D3">
      <w:pPr>
        <w:pStyle w:val="a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367D3">
        <w:rPr>
          <w:rFonts w:ascii="Times New Roman" w:hAnsi="Times New Roman"/>
          <w:sz w:val="24"/>
          <w:szCs w:val="24"/>
          <w:shd w:val="clear" w:color="auto" w:fill="FFFFFF"/>
        </w:rPr>
        <w:t>Заложил основы научного земледелия.</w:t>
      </w:r>
    </w:p>
    <w:p w:rsidR="009367D3" w:rsidRPr="009367D3" w:rsidRDefault="009367D3" w:rsidP="009367D3">
      <w:pPr>
        <w:pStyle w:val="a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367D3">
        <w:rPr>
          <w:rFonts w:ascii="Times New Roman" w:hAnsi="Times New Roman"/>
          <w:sz w:val="24"/>
          <w:szCs w:val="24"/>
          <w:shd w:val="clear" w:color="auto" w:fill="FFFFFF"/>
        </w:rPr>
        <w:t>Ему принадлежит мысль о принципе безотходности производства, как способе защиты окружающей среды от загрязнения.</w:t>
      </w:r>
      <w:r w:rsidRPr="009367D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9367D3">
        <w:rPr>
          <w:rFonts w:ascii="Times New Roman" w:hAnsi="Times New Roman"/>
          <w:sz w:val="24"/>
          <w:szCs w:val="24"/>
          <w:shd w:val="clear" w:color="auto" w:fill="FFFFFF"/>
        </w:rPr>
        <w:t>Написал лучший для своего времени учебник химии.</w:t>
      </w:r>
    </w:p>
    <w:p w:rsidR="009367D3" w:rsidRDefault="009367D3" w:rsidP="00FD6EA2">
      <w:pPr>
        <w:pStyle w:val="a9"/>
        <w:rPr>
          <w:rFonts w:ascii="Times New Roman" w:hAnsi="Times New Roman"/>
          <w:sz w:val="20"/>
          <w:szCs w:val="24"/>
          <w:shd w:val="clear" w:color="auto" w:fill="FFFFFF"/>
        </w:rPr>
      </w:pPr>
    </w:p>
    <w:p w:rsidR="009367D3" w:rsidRDefault="009367D3" w:rsidP="00FD6EA2">
      <w:pPr>
        <w:pStyle w:val="a9"/>
        <w:rPr>
          <w:rFonts w:ascii="Times New Roman" w:hAnsi="Times New Roman"/>
          <w:sz w:val="20"/>
          <w:szCs w:val="24"/>
          <w:shd w:val="clear" w:color="auto" w:fill="FFFFFF"/>
        </w:rPr>
      </w:pPr>
    </w:p>
    <w:p w:rsidR="009367D3" w:rsidRDefault="003F61D6" w:rsidP="00FD6EA2">
      <w:pPr>
        <w:pStyle w:val="a9"/>
        <w:rPr>
          <w:rFonts w:ascii="Times New Roman" w:hAnsi="Times New Roman"/>
          <w:sz w:val="20"/>
          <w:szCs w:val="24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83328" behindDoc="0" locked="0" layoutInCell="1" allowOverlap="1" wp14:anchorId="03879C34" wp14:editId="0480195D">
            <wp:simplePos x="0" y="0"/>
            <wp:positionH relativeFrom="column">
              <wp:posOffset>-62230</wp:posOffset>
            </wp:positionH>
            <wp:positionV relativeFrom="paragraph">
              <wp:posOffset>81915</wp:posOffset>
            </wp:positionV>
            <wp:extent cx="1659255" cy="2336165"/>
            <wp:effectExtent l="0" t="0" r="0" b="6985"/>
            <wp:wrapSquare wrapText="bothSides"/>
            <wp:docPr id="7" name="Рисунок 7" descr="Илья Ильич Мечников Биолог, Лауреат Нобелевской прем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лья Ильич Мечников Биолог, Лауреат Нобелевской премии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233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7D3" w:rsidRPr="007A7A74" w:rsidRDefault="000E2F12" w:rsidP="009367D3">
      <w:pPr>
        <w:pStyle w:val="a9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9367D3" w:rsidRPr="00C22D28">
        <w:rPr>
          <w:rFonts w:ascii="Times New Roman" w:hAnsi="Times New Roman"/>
          <w:color w:val="000000"/>
          <w:sz w:val="24"/>
          <w:szCs w:val="24"/>
        </w:rPr>
        <w:t xml:space="preserve">Этот известнейший российский биолог и патолог XIX века, один из основателей иммунологии, создатель цикла работ, посвященных эпидемиологии многих заболеваний, уделял большое внимание проблеме старения, полагая, что старость, как и любую болезнь, можно лечить. </w:t>
      </w:r>
      <w:r w:rsidR="009367D3"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  <w:r w:rsidR="009367D3" w:rsidRPr="00C22D28">
        <w:rPr>
          <w:rFonts w:ascii="Times New Roman" w:hAnsi="Times New Roman"/>
          <w:sz w:val="24"/>
          <w:szCs w:val="24"/>
          <w:shd w:val="clear" w:color="auto" w:fill="FFFFFF"/>
        </w:rPr>
        <w:t>Мечников Илья Ильич</w:t>
      </w:r>
      <w:r w:rsidR="009367D3">
        <w:rPr>
          <w:rFonts w:ascii="Times New Roman" w:hAnsi="Times New Roman"/>
          <w:sz w:val="24"/>
          <w:szCs w:val="24"/>
          <w:shd w:val="clear" w:color="auto" w:fill="FFFFFF"/>
        </w:rPr>
        <w:t xml:space="preserve">         </w:t>
      </w:r>
      <w:r w:rsidR="009367D3" w:rsidRPr="00C22D28">
        <w:rPr>
          <w:rFonts w:ascii="Times New Roman" w:hAnsi="Times New Roman"/>
          <w:color w:val="000000"/>
          <w:sz w:val="24"/>
          <w:szCs w:val="24"/>
        </w:rPr>
        <w:t>Создатель русской школы микробиологов и иммунологов, долгие годы работал в Париже. Его фам</w:t>
      </w:r>
      <w:r w:rsidR="004409C3">
        <w:rPr>
          <w:rFonts w:ascii="Times New Roman" w:hAnsi="Times New Roman"/>
          <w:color w:val="000000"/>
          <w:sz w:val="24"/>
          <w:szCs w:val="24"/>
        </w:rPr>
        <w:t>илию носят в России улицы, В 190</w:t>
      </w:r>
      <w:r w:rsidR="009367D3" w:rsidRPr="00C22D28">
        <w:rPr>
          <w:rFonts w:ascii="Times New Roman" w:hAnsi="Times New Roman"/>
          <w:color w:val="000000"/>
          <w:sz w:val="24"/>
          <w:szCs w:val="24"/>
        </w:rPr>
        <w:t xml:space="preserve">8 году был удостоен </w:t>
      </w:r>
      <w:r w:rsidR="009367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67D3" w:rsidRPr="007A7A74">
        <w:rPr>
          <w:rFonts w:ascii="Times New Roman" w:hAnsi="Times New Roman"/>
          <w:color w:val="000000"/>
          <w:sz w:val="24"/>
          <w:szCs w:val="24"/>
        </w:rPr>
        <w:t>Нобелевской премии</w:t>
      </w:r>
      <w:r w:rsidR="009367D3" w:rsidRPr="007A7A74">
        <w:rPr>
          <w:rFonts w:ascii="Times New Roman" w:hAnsi="Times New Roman"/>
          <w:color w:val="000000"/>
          <w:sz w:val="20"/>
          <w:szCs w:val="24"/>
        </w:rPr>
        <w:t>.</w:t>
      </w:r>
    </w:p>
    <w:p w:rsidR="009367D3" w:rsidRDefault="009367D3" w:rsidP="00FD6EA2">
      <w:pPr>
        <w:pStyle w:val="a9"/>
        <w:rPr>
          <w:rFonts w:ascii="Times New Roman" w:hAnsi="Times New Roman"/>
          <w:sz w:val="20"/>
          <w:szCs w:val="24"/>
          <w:shd w:val="clear" w:color="auto" w:fill="FFFFFF"/>
        </w:rPr>
      </w:pPr>
    </w:p>
    <w:p w:rsidR="00FD6EA2" w:rsidRDefault="009367D3" w:rsidP="00FD6EA2">
      <w:pPr>
        <w:pStyle w:val="a9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sz w:val="20"/>
          <w:szCs w:val="24"/>
          <w:shd w:val="clear" w:color="auto" w:fill="FFFFFF"/>
        </w:rPr>
        <w:t xml:space="preserve">  </w:t>
      </w:r>
      <w:r w:rsidR="00FD6EA2">
        <w:rPr>
          <w:rFonts w:ascii="Times New Roman" w:hAnsi="Times New Roman"/>
          <w:sz w:val="20"/>
          <w:szCs w:val="24"/>
          <w:shd w:val="clear" w:color="auto" w:fill="FFFFFF"/>
        </w:rPr>
        <w:t>Мечников  Илья Ильич</w:t>
      </w:r>
      <w:r w:rsidR="00FD6EA2">
        <w:rPr>
          <w:rFonts w:ascii="Times New Roman" w:hAnsi="Times New Roman"/>
          <w:color w:val="000000"/>
          <w:sz w:val="20"/>
          <w:szCs w:val="24"/>
        </w:rPr>
        <w:t xml:space="preserve">    </w:t>
      </w:r>
    </w:p>
    <w:p w:rsidR="00FD6EA2" w:rsidRDefault="009367D3" w:rsidP="00FD6EA2">
      <w:pPr>
        <w:pStyle w:val="a9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     </w:t>
      </w:r>
      <w:r w:rsidR="00FD6EA2">
        <w:rPr>
          <w:rFonts w:ascii="Times New Roman" w:hAnsi="Times New Roman"/>
          <w:color w:val="000000"/>
          <w:sz w:val="20"/>
          <w:szCs w:val="24"/>
        </w:rPr>
        <w:t xml:space="preserve">       </w:t>
      </w:r>
      <w:r w:rsidR="00FD6EA2" w:rsidRPr="007A7A74">
        <w:rPr>
          <w:rFonts w:ascii="Times New Roman" w:hAnsi="Times New Roman"/>
          <w:sz w:val="20"/>
          <w:szCs w:val="24"/>
          <w:shd w:val="clear" w:color="auto" w:fill="FFFFFF"/>
        </w:rPr>
        <w:t>1845 – 19</w:t>
      </w:r>
      <w:r w:rsidR="00FD6EA2">
        <w:rPr>
          <w:rFonts w:ascii="Times New Roman" w:hAnsi="Times New Roman"/>
          <w:sz w:val="20"/>
          <w:szCs w:val="24"/>
          <w:shd w:val="clear" w:color="auto" w:fill="FFFFFF"/>
        </w:rPr>
        <w:t>16</w:t>
      </w:r>
    </w:p>
    <w:p w:rsidR="007A7A74" w:rsidRDefault="009367D3" w:rsidP="009367D3">
      <w:pPr>
        <w:pStyle w:val="a9"/>
        <w:jc w:val="both"/>
        <w:rPr>
          <w:rFonts w:ascii="Times New Roman" w:hAnsi="Times New Roman"/>
        </w:rPr>
      </w:pPr>
      <w:r w:rsidRPr="00C22D28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2064" behindDoc="0" locked="0" layoutInCell="1" allowOverlap="1" wp14:anchorId="72191F6F" wp14:editId="48D7CA2D">
            <wp:simplePos x="0" y="0"/>
            <wp:positionH relativeFrom="column">
              <wp:posOffset>-62865</wp:posOffset>
            </wp:positionH>
            <wp:positionV relativeFrom="paragraph">
              <wp:posOffset>136525</wp:posOffset>
            </wp:positionV>
            <wp:extent cx="1569720" cy="2047240"/>
            <wp:effectExtent l="0" t="0" r="0" b="0"/>
            <wp:wrapSquare wrapText="bothSides"/>
            <wp:docPr id="5" name="Рисунок 5" descr="http://medlib-tambov.ru/sites/default/files/images/news/2017-09-15-botkin-185-let/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lib-tambov.ru/sites/default/files/images/news/2017-09-15-botkin-185-let/main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EA2">
        <w:rPr>
          <w:rFonts w:ascii="Times New Roman" w:hAnsi="Times New Roman"/>
          <w:color w:val="000000"/>
          <w:sz w:val="20"/>
          <w:szCs w:val="24"/>
        </w:rPr>
        <w:t xml:space="preserve">     </w:t>
      </w:r>
      <w:r w:rsidR="007A7A74">
        <w:rPr>
          <w:rFonts w:ascii="Times New Roman" w:hAnsi="Times New Roman"/>
          <w:sz w:val="24"/>
          <w:szCs w:val="24"/>
        </w:rPr>
        <w:tab/>
      </w:r>
      <w:r w:rsidR="00E5342B" w:rsidRPr="00C22D28">
        <w:rPr>
          <w:rFonts w:ascii="Times New Roman" w:hAnsi="Times New Roman"/>
          <w:sz w:val="24"/>
          <w:szCs w:val="24"/>
        </w:rPr>
        <w:t>Известнейший русский врач-терапевт, один из основоположников клиники внутренних болезней как научной дисциплины в России, основатель крупнейшей школы русских клини</w:t>
      </w:r>
      <w:r w:rsidR="00FF39DF">
        <w:rPr>
          <w:rFonts w:ascii="Times New Roman" w:hAnsi="Times New Roman"/>
          <w:sz w:val="24"/>
          <w:szCs w:val="24"/>
        </w:rPr>
        <w:t>цис</w:t>
      </w:r>
      <w:r w:rsidR="00E5342B" w:rsidRPr="00C22D28">
        <w:rPr>
          <w:rFonts w:ascii="Times New Roman" w:hAnsi="Times New Roman"/>
          <w:sz w:val="24"/>
          <w:szCs w:val="24"/>
        </w:rPr>
        <w:t>тов. Его именем названа известная московская больница, а так же инфекционное заболевание</w:t>
      </w:r>
      <w:r w:rsidR="00E5342B" w:rsidRPr="00C22D28">
        <w:rPr>
          <w:rFonts w:ascii="Times New Roman" w:hAnsi="Times New Roman"/>
        </w:rPr>
        <w:t>.</w:t>
      </w:r>
    </w:p>
    <w:p w:rsidR="007A7A74" w:rsidRDefault="009367D3" w:rsidP="00FD6EA2">
      <w:pPr>
        <w:pStyle w:val="a9"/>
        <w:jc w:val="both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74112" behindDoc="1" locked="0" layoutInCell="1" allowOverlap="1" wp14:anchorId="120FEA92" wp14:editId="07A6ADE2">
            <wp:simplePos x="0" y="0"/>
            <wp:positionH relativeFrom="column">
              <wp:posOffset>1090295</wp:posOffset>
            </wp:positionH>
            <wp:positionV relativeFrom="paragraph">
              <wp:posOffset>104140</wp:posOffset>
            </wp:positionV>
            <wp:extent cx="1680845" cy="2106930"/>
            <wp:effectExtent l="0" t="0" r="0" b="7620"/>
            <wp:wrapThrough wrapText="bothSides">
              <wp:wrapPolygon edited="0">
                <wp:start x="0" y="0"/>
                <wp:lineTo x="0" y="21483"/>
                <wp:lineTo x="21298" y="21483"/>
                <wp:lineTo x="21298" y="0"/>
                <wp:lineTo x="0" y="0"/>
              </wp:wrapPolygon>
            </wp:wrapThrough>
            <wp:docPr id="37" name="Рисунок 37" descr="http://ok-t.ru/studopediaru/baza6/1113710794009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ru/baza6/1113710794009.files/image001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A74" w:rsidRDefault="007A7A74" w:rsidP="00FD6EA2">
      <w:pPr>
        <w:pStyle w:val="a9"/>
        <w:jc w:val="both"/>
        <w:rPr>
          <w:rFonts w:ascii="Times New Roman" w:hAnsi="Times New Roman"/>
        </w:rPr>
      </w:pPr>
    </w:p>
    <w:p w:rsidR="007A7A74" w:rsidRDefault="007A7A74" w:rsidP="00FD6EA2">
      <w:pPr>
        <w:pStyle w:val="a9"/>
        <w:jc w:val="both"/>
        <w:rPr>
          <w:rFonts w:ascii="Times New Roman" w:hAnsi="Times New Roman"/>
        </w:rPr>
      </w:pPr>
    </w:p>
    <w:p w:rsidR="007A7A74" w:rsidRDefault="007A7A74" w:rsidP="007A7A74">
      <w:pPr>
        <w:pStyle w:val="a9"/>
        <w:rPr>
          <w:rFonts w:ascii="Times New Roman" w:hAnsi="Times New Roman"/>
        </w:rPr>
      </w:pPr>
    </w:p>
    <w:p w:rsidR="00FD6EA2" w:rsidRDefault="00FD6EA2" w:rsidP="007A7A74">
      <w:pPr>
        <w:pStyle w:val="a9"/>
        <w:rPr>
          <w:rFonts w:ascii="Times New Roman" w:hAnsi="Times New Roman"/>
          <w:sz w:val="20"/>
        </w:rPr>
      </w:pPr>
    </w:p>
    <w:p w:rsidR="009367D3" w:rsidRDefault="00FD6EA2" w:rsidP="007A7A74">
      <w:pPr>
        <w:pStyle w:val="a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</w:p>
    <w:p w:rsidR="00776E21" w:rsidRPr="007A7A74" w:rsidRDefault="009367D3" w:rsidP="007A7A74">
      <w:pPr>
        <w:pStyle w:val="a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</w:t>
      </w:r>
      <w:r w:rsidR="00FD6EA2">
        <w:rPr>
          <w:rFonts w:ascii="Times New Roman" w:hAnsi="Times New Roman"/>
          <w:sz w:val="20"/>
        </w:rPr>
        <w:t xml:space="preserve">   </w:t>
      </w:r>
      <w:r w:rsidR="00776E21" w:rsidRPr="007A7A74">
        <w:rPr>
          <w:rFonts w:ascii="Times New Roman" w:hAnsi="Times New Roman"/>
          <w:sz w:val="20"/>
        </w:rPr>
        <w:t>Боткин Сергей Петрович</w:t>
      </w:r>
    </w:p>
    <w:p w:rsidR="00776E21" w:rsidRPr="007A7A74" w:rsidRDefault="007A7A74" w:rsidP="007A7A74">
      <w:pPr>
        <w:pStyle w:val="a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  <w:r w:rsidR="00FD6EA2">
        <w:rPr>
          <w:rFonts w:ascii="Times New Roman" w:hAnsi="Times New Roman"/>
          <w:sz w:val="20"/>
        </w:rPr>
        <w:t xml:space="preserve">     </w:t>
      </w:r>
      <w:r w:rsidR="009367D3">
        <w:rPr>
          <w:rFonts w:ascii="Times New Roman" w:hAnsi="Times New Roman"/>
          <w:sz w:val="20"/>
        </w:rPr>
        <w:t xml:space="preserve">   </w:t>
      </w:r>
      <w:r w:rsidR="00FD6EA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1832 – 1889 </w:t>
      </w:r>
    </w:p>
    <w:p w:rsidR="00776E21" w:rsidRDefault="00776E21" w:rsidP="003F61D6">
      <w:pPr>
        <w:pStyle w:val="a9"/>
        <w:rPr>
          <w:rFonts w:ascii="Times New Roman" w:hAnsi="Times New Roman"/>
          <w:sz w:val="20"/>
        </w:rPr>
      </w:pPr>
    </w:p>
    <w:p w:rsidR="00982A7E" w:rsidRDefault="00DF22F0" w:rsidP="003F61D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tab/>
      </w:r>
      <w:r w:rsidR="002E6D88" w:rsidRPr="00DF22F0">
        <w:rPr>
          <w:rFonts w:ascii="Times New Roman" w:hAnsi="Times New Roman"/>
          <w:sz w:val="24"/>
          <w:szCs w:val="24"/>
        </w:rPr>
        <w:t xml:space="preserve"> </w:t>
      </w:r>
      <w:r w:rsidR="00BD4445" w:rsidRPr="00DF22F0">
        <w:rPr>
          <w:rFonts w:ascii="Times New Roman" w:hAnsi="Times New Roman"/>
          <w:sz w:val="24"/>
          <w:szCs w:val="24"/>
        </w:rPr>
        <w:t>Врач, основоположник военно-полевой хирургии. Участвовал в обороне Севастополя</w:t>
      </w:r>
      <w:r w:rsidRPr="00DF22F0">
        <w:rPr>
          <w:rFonts w:ascii="Times New Roman" w:hAnsi="Times New Roman"/>
          <w:sz w:val="24"/>
          <w:szCs w:val="24"/>
        </w:rPr>
        <w:t xml:space="preserve">(1854-1855) во время Крымской войны в качестве доктора. Первым применил наркоз во </w:t>
      </w:r>
      <w:r w:rsidR="009367D3">
        <w:rPr>
          <w:rFonts w:ascii="Times New Roman" w:hAnsi="Times New Roman"/>
          <w:sz w:val="24"/>
          <w:szCs w:val="24"/>
        </w:rPr>
        <w:t xml:space="preserve">      </w:t>
      </w:r>
      <w:r w:rsidR="00982A7E">
        <w:rPr>
          <w:rFonts w:ascii="Times New Roman" w:hAnsi="Times New Roman"/>
          <w:sz w:val="24"/>
          <w:szCs w:val="24"/>
        </w:rPr>
        <w:t xml:space="preserve">      </w:t>
      </w:r>
    </w:p>
    <w:p w:rsidR="00982A7E" w:rsidRPr="00F04689" w:rsidRDefault="003F61D6" w:rsidP="003F61D6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в</w:t>
      </w:r>
      <w:r w:rsidR="00982A7E" w:rsidRPr="00DF22F0">
        <w:rPr>
          <w:rFonts w:ascii="Times New Roman" w:hAnsi="Times New Roman"/>
          <w:sz w:val="24"/>
          <w:szCs w:val="24"/>
        </w:rPr>
        <w:t>ремя</w:t>
      </w:r>
      <w:r>
        <w:rPr>
          <w:rFonts w:ascii="Times New Roman" w:hAnsi="Times New Roman"/>
          <w:sz w:val="24"/>
          <w:szCs w:val="24"/>
        </w:rPr>
        <w:t xml:space="preserve"> </w:t>
      </w:r>
      <w:r w:rsidR="00982A7E" w:rsidRPr="00DF22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82A7E" w:rsidRPr="00DF22F0">
        <w:rPr>
          <w:rFonts w:ascii="Times New Roman" w:hAnsi="Times New Roman"/>
          <w:sz w:val="24"/>
          <w:szCs w:val="24"/>
        </w:rPr>
        <w:t xml:space="preserve">операции </w:t>
      </w:r>
      <w:r>
        <w:rPr>
          <w:rFonts w:ascii="Times New Roman" w:hAnsi="Times New Roman"/>
          <w:sz w:val="24"/>
          <w:szCs w:val="24"/>
        </w:rPr>
        <w:t xml:space="preserve"> </w:t>
      </w:r>
      <w:r w:rsidR="00982A7E" w:rsidRPr="00DF22F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 </w:t>
      </w:r>
      <w:r w:rsidR="00982A7E" w:rsidRPr="00DF22F0">
        <w:rPr>
          <w:rFonts w:ascii="Times New Roman" w:hAnsi="Times New Roman"/>
          <w:sz w:val="24"/>
          <w:szCs w:val="24"/>
        </w:rPr>
        <w:t xml:space="preserve">поле </w:t>
      </w:r>
      <w:r>
        <w:rPr>
          <w:rFonts w:ascii="Times New Roman" w:hAnsi="Times New Roman"/>
          <w:sz w:val="24"/>
          <w:szCs w:val="24"/>
        </w:rPr>
        <w:t xml:space="preserve"> </w:t>
      </w:r>
      <w:r w:rsidR="00982A7E" w:rsidRPr="00DF22F0">
        <w:rPr>
          <w:rFonts w:ascii="Times New Roman" w:hAnsi="Times New Roman"/>
          <w:sz w:val="24"/>
          <w:szCs w:val="24"/>
        </w:rPr>
        <w:t>боя</w:t>
      </w:r>
      <w:r w:rsidR="00982A7E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  Ему       </w:t>
      </w:r>
      <w:r w:rsidR="00982A7E" w:rsidRPr="007A7A74">
        <w:rPr>
          <w:rFonts w:ascii="Times New Roman" w:hAnsi="Times New Roman"/>
          <w:sz w:val="20"/>
          <w:szCs w:val="20"/>
        </w:rPr>
        <w:t>Пирогов Николай Иванович</w:t>
      </w:r>
      <w:r w:rsidR="00914F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принадлежат многие открытия  в области</w:t>
      </w:r>
      <w:r w:rsidR="009860E5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0"/>
          <w:szCs w:val="20"/>
        </w:rPr>
        <w:t>1810</w:t>
      </w:r>
      <w:r w:rsidR="00914FC7">
        <w:rPr>
          <w:rFonts w:ascii="Times New Roman" w:hAnsi="Times New Roman"/>
          <w:sz w:val="20"/>
          <w:szCs w:val="20"/>
        </w:rPr>
        <w:t>–</w:t>
      </w:r>
      <w:r w:rsidR="00914FC7" w:rsidRPr="007A7A74">
        <w:rPr>
          <w:rFonts w:ascii="Times New Roman" w:hAnsi="Times New Roman"/>
          <w:sz w:val="20"/>
          <w:szCs w:val="20"/>
        </w:rPr>
        <w:t>1881</w:t>
      </w:r>
      <w:r w:rsidR="00914FC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 w:rsidR="00914FC7">
        <w:rPr>
          <w:rFonts w:ascii="Times New Roman" w:hAnsi="Times New Roman"/>
          <w:sz w:val="24"/>
          <w:szCs w:val="24"/>
        </w:rPr>
        <w:t xml:space="preserve">                    </w:t>
      </w:r>
      <w:r w:rsidR="00914FC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914FC7">
        <w:rPr>
          <w:rFonts w:ascii="Times New Roman" w:hAnsi="Times New Roman"/>
          <w:sz w:val="24"/>
          <w:szCs w:val="24"/>
        </w:rPr>
        <w:t>хирургии.</w:t>
      </w:r>
    </w:p>
    <w:p w:rsidR="009367D3" w:rsidRPr="007A7A74" w:rsidRDefault="00982A7E" w:rsidP="00982A7E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B11006" w:rsidRPr="000E2F12" w:rsidRDefault="002E6D88" w:rsidP="000E2F1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2F12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</w:t>
      </w:r>
      <w:r w:rsidR="00B11006" w:rsidRPr="000E2F12">
        <w:rPr>
          <w:rFonts w:ascii="Times New Roman" w:hAnsi="Times New Roman"/>
          <w:sz w:val="24"/>
          <w:szCs w:val="24"/>
        </w:rPr>
        <w:t xml:space="preserve">                      </w:t>
      </w:r>
      <w:r w:rsidR="00DF22F0" w:rsidRPr="000E2F1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810C48" w:rsidRPr="000E2F12" w:rsidRDefault="000E2F12" w:rsidP="000E2F12">
      <w:pPr>
        <w:pStyle w:val="a9"/>
        <w:jc w:val="both"/>
        <w:rPr>
          <w:rFonts w:ascii="Times New Roman" w:hAnsi="Times New Roman"/>
          <w:sz w:val="24"/>
        </w:rPr>
      </w:pPr>
      <w:r w:rsidRPr="000E2F12">
        <w:rPr>
          <w:noProof/>
        </w:rPr>
        <w:drawing>
          <wp:anchor distT="0" distB="0" distL="114300" distR="114300" simplePos="0" relativeHeight="251675136" behindDoc="0" locked="0" layoutInCell="1" allowOverlap="1" wp14:anchorId="360295EB" wp14:editId="1C3E24CD">
            <wp:simplePos x="0" y="0"/>
            <wp:positionH relativeFrom="column">
              <wp:posOffset>-69850</wp:posOffset>
            </wp:positionH>
            <wp:positionV relativeFrom="paragraph">
              <wp:posOffset>17780</wp:posOffset>
            </wp:positionV>
            <wp:extent cx="1433830" cy="1977390"/>
            <wp:effectExtent l="0" t="0" r="0" b="3810"/>
            <wp:wrapSquare wrapText="bothSides"/>
            <wp:docPr id="41" name="Рисунок 41" descr="http://s3.amazonaws.com/s3.timetoast.com/public/uploads/photos/3517267/_CD_E8_EA_EE_EB_E0_E9__CB_EE_E1_E0_F7_E5_E2_F1_EA_E8_E9.jpg?1360905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3.amazonaws.com/s3.timetoast.com/public/uploads/photos/3517267/_CD_E8_EA_EE_EB_E0_E9__CB_EE_E1_E0_F7_E5_E2_F1_EA_E8_E9.jpg?1360905765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2F12">
        <w:tab/>
      </w:r>
      <w:r w:rsidR="00EA0061" w:rsidRPr="000E2F12">
        <w:rPr>
          <w:rFonts w:ascii="Times New Roman" w:hAnsi="Times New Roman"/>
          <w:sz w:val="24"/>
        </w:rPr>
        <w:t xml:space="preserve">Открытие этого российского математика, опубликованное в 1826 году, не получило признания современников, но совершило переворот в представлении о природе пространства. В алгебре он разработал метод приближённого решения уравнений, в математическом анализе получил ряд тонких теорем о тригонометрических рядах, уточнил понятие непрерывной функции, дал признак сходимости рядов и др. В разные годы он </w:t>
      </w:r>
    </w:p>
    <w:p w:rsidR="006E79B5" w:rsidRPr="000E2F12" w:rsidRDefault="00EA0061" w:rsidP="000E2F12">
      <w:pPr>
        <w:pStyle w:val="a9"/>
        <w:jc w:val="both"/>
        <w:rPr>
          <w:rFonts w:ascii="Times New Roman" w:hAnsi="Times New Roman"/>
          <w:sz w:val="20"/>
        </w:rPr>
      </w:pPr>
      <w:r w:rsidRPr="000E2F12">
        <w:rPr>
          <w:rFonts w:ascii="Times New Roman" w:hAnsi="Times New Roman"/>
          <w:sz w:val="24"/>
        </w:rPr>
        <w:t xml:space="preserve">опубликовал несколько содержательных статей по алгебре, теории вероятностей, механике, </w:t>
      </w:r>
      <w:r w:rsidR="000E2F12">
        <w:rPr>
          <w:rFonts w:ascii="Times New Roman" w:hAnsi="Times New Roman"/>
          <w:sz w:val="24"/>
        </w:rPr>
        <w:t xml:space="preserve">          </w:t>
      </w:r>
      <w:r w:rsidR="000E2F12">
        <w:rPr>
          <w:rFonts w:ascii="Times New Roman" w:hAnsi="Times New Roman"/>
          <w:sz w:val="20"/>
        </w:rPr>
        <w:t xml:space="preserve">Лобачевский Николай  </w:t>
      </w:r>
      <w:r w:rsidR="000E2F12" w:rsidRPr="000E2F12">
        <w:rPr>
          <w:rFonts w:ascii="Times New Roman" w:hAnsi="Times New Roman"/>
          <w:sz w:val="20"/>
        </w:rPr>
        <w:t xml:space="preserve">    </w:t>
      </w:r>
      <w:r w:rsidRPr="000E2F12">
        <w:rPr>
          <w:rFonts w:ascii="Times New Roman" w:hAnsi="Times New Roman"/>
          <w:sz w:val="24"/>
        </w:rPr>
        <w:t xml:space="preserve">физике, астрономии и проблемам образования… </w:t>
      </w:r>
      <w:r w:rsidRPr="000E2F12">
        <w:rPr>
          <w:rFonts w:ascii="Times New Roman" w:hAnsi="Times New Roman"/>
          <w:sz w:val="24"/>
        </w:rPr>
        <w:br w:type="textWrapping" w:clear="all"/>
      </w:r>
      <w:r w:rsidR="000E2F12">
        <w:rPr>
          <w:rFonts w:ascii="Times New Roman" w:hAnsi="Times New Roman"/>
          <w:sz w:val="20"/>
        </w:rPr>
        <w:t xml:space="preserve">           </w:t>
      </w:r>
      <w:r w:rsidR="00871262" w:rsidRPr="000E2F12">
        <w:rPr>
          <w:rFonts w:ascii="Times New Roman" w:hAnsi="Times New Roman"/>
          <w:sz w:val="20"/>
        </w:rPr>
        <w:t>Иванович</w:t>
      </w:r>
    </w:p>
    <w:p w:rsidR="00871262" w:rsidRPr="000E2F12" w:rsidRDefault="000E2F12" w:rsidP="000E2F12">
      <w:pPr>
        <w:pStyle w:val="a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 xml:space="preserve">   </w:t>
      </w:r>
      <w:r w:rsidR="00871262" w:rsidRPr="000E2F12">
        <w:rPr>
          <w:rFonts w:ascii="Times New Roman" w:hAnsi="Times New Roman"/>
          <w:sz w:val="24"/>
        </w:rPr>
        <w:t xml:space="preserve">     </w:t>
      </w:r>
      <w:r w:rsidR="00871262" w:rsidRPr="000E2F12">
        <w:rPr>
          <w:rFonts w:ascii="Times New Roman" w:hAnsi="Times New Roman"/>
          <w:sz w:val="20"/>
        </w:rPr>
        <w:t>1792 -1856</w:t>
      </w:r>
    </w:p>
    <w:p w:rsidR="000E2F12" w:rsidRDefault="005E79BB" w:rsidP="000E2F12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5376" behindDoc="1" locked="0" layoutInCell="1" allowOverlap="1" wp14:anchorId="6BD532C6" wp14:editId="6D09B563">
            <wp:simplePos x="0" y="0"/>
            <wp:positionH relativeFrom="column">
              <wp:posOffset>2924175</wp:posOffset>
            </wp:positionH>
            <wp:positionV relativeFrom="paragraph">
              <wp:posOffset>87630</wp:posOffset>
            </wp:positionV>
            <wp:extent cx="1615440" cy="2216150"/>
            <wp:effectExtent l="0" t="0" r="3810" b="0"/>
            <wp:wrapThrough wrapText="bothSides">
              <wp:wrapPolygon edited="0">
                <wp:start x="0" y="0"/>
                <wp:lineTo x="0" y="21352"/>
                <wp:lineTo x="21396" y="21352"/>
                <wp:lineTo x="21396" y="0"/>
                <wp:lineTo x="0" y="0"/>
              </wp:wrapPolygon>
            </wp:wrapThrough>
            <wp:docPr id="43" name="Рисунок 43" descr="http://ivmk.net/_gotkr15_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vmk.net/_gotkr15_150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B0C" w:rsidRDefault="0003405E" w:rsidP="005E79BB">
      <w:pPr>
        <w:pStyle w:val="a9"/>
        <w:jc w:val="both"/>
        <w:rPr>
          <w:rFonts w:ascii="Times New Roman" w:hAnsi="Times New Roman"/>
          <w:color w:val="020A1B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="008669C5" w:rsidRPr="000E2F12">
        <w:rPr>
          <w:rFonts w:ascii="Times New Roman" w:hAnsi="Times New Roman"/>
          <w:sz w:val="24"/>
          <w:szCs w:val="24"/>
          <w:shd w:val="clear" w:color="auto" w:fill="FFFFFF"/>
        </w:rPr>
        <w:t>Иван Владимирович Мичурин принёс неоценимую пользу нашей стране, оставив богатое наследство: он разработал теоретические основы селекции плодовых растений и, применяя их на практике, создал более 300 сортов плодовых, ягодных культур и винограда.</w:t>
      </w:r>
      <w:r w:rsidR="002D4B0C" w:rsidRPr="002D4B0C">
        <w:rPr>
          <w:rFonts w:ascii="Times New Roman" w:hAnsi="Times New Roman"/>
          <w:color w:val="020A1B"/>
          <w:sz w:val="24"/>
          <w:szCs w:val="24"/>
          <w:shd w:val="clear" w:color="auto" w:fill="FFFFFF"/>
        </w:rPr>
        <w:t xml:space="preserve"> </w:t>
      </w:r>
      <w:r w:rsidR="002D4B0C" w:rsidRPr="00A47F44">
        <w:rPr>
          <w:rFonts w:ascii="Times New Roman" w:hAnsi="Times New Roman"/>
          <w:color w:val="020A1B"/>
          <w:sz w:val="24"/>
          <w:szCs w:val="24"/>
          <w:shd w:val="clear" w:color="auto" w:fill="FFFFFF"/>
        </w:rPr>
        <w:t xml:space="preserve">В 1913 году американцы предложили Мичурину продать коллекцию сортов, на что получили отказ селекционера </w:t>
      </w:r>
    </w:p>
    <w:p w:rsidR="005E79BB" w:rsidRPr="000E2F12" w:rsidRDefault="002D4B0C" w:rsidP="005E79BB">
      <w:pPr>
        <w:pStyle w:val="a9"/>
        <w:jc w:val="both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color w:val="020A1B"/>
          <w:sz w:val="24"/>
          <w:szCs w:val="24"/>
          <w:shd w:val="clear" w:color="auto" w:fill="FFFFFF"/>
        </w:rPr>
        <w:tab/>
        <w:t xml:space="preserve">В </w:t>
      </w:r>
      <w:r w:rsidRPr="00A47F44">
        <w:rPr>
          <w:rFonts w:ascii="Times New Roman" w:hAnsi="Times New Roman"/>
          <w:color w:val="020A1B"/>
          <w:sz w:val="24"/>
          <w:szCs w:val="24"/>
          <w:shd w:val="clear" w:color="auto" w:fill="FFFFFF"/>
        </w:rPr>
        <w:t xml:space="preserve">1931 </w:t>
      </w:r>
      <w:r>
        <w:rPr>
          <w:rFonts w:ascii="Times New Roman" w:hAnsi="Times New Roman"/>
          <w:color w:val="020A1B"/>
          <w:sz w:val="24"/>
          <w:szCs w:val="24"/>
          <w:shd w:val="clear" w:color="auto" w:fill="FFFFFF"/>
        </w:rPr>
        <w:t>году</w:t>
      </w:r>
      <w:r w:rsidRPr="00A47F44">
        <w:rPr>
          <w:rFonts w:ascii="Times New Roman" w:hAnsi="Times New Roman"/>
          <w:color w:val="020A1B"/>
          <w:sz w:val="24"/>
          <w:szCs w:val="24"/>
          <w:shd w:val="clear" w:color="auto" w:fill="FFFFFF"/>
        </w:rPr>
        <w:t xml:space="preserve"> он был награжден орденом Ленина. </w:t>
      </w:r>
      <w:r w:rsidR="005E79BB">
        <w:rPr>
          <w:rFonts w:ascii="Times New Roman" w:hAnsi="Times New Roman"/>
          <w:color w:val="020A1B"/>
          <w:sz w:val="24"/>
          <w:szCs w:val="24"/>
          <w:shd w:val="clear" w:color="auto" w:fill="FFFFFF"/>
        </w:rPr>
        <w:t xml:space="preserve">                                                         </w:t>
      </w:r>
      <w:r w:rsidR="005E79BB" w:rsidRPr="000E2F12">
        <w:rPr>
          <w:rFonts w:ascii="Times New Roman" w:hAnsi="Times New Roman"/>
          <w:noProof/>
          <w:sz w:val="20"/>
          <w:szCs w:val="20"/>
        </w:rPr>
        <w:t>Мичурин Иван Владимирович</w:t>
      </w:r>
    </w:p>
    <w:p w:rsidR="005E79BB" w:rsidRPr="000E2F12" w:rsidRDefault="005E79BB" w:rsidP="005E79BB">
      <w:pPr>
        <w:pStyle w:val="a9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</w:t>
      </w:r>
      <w:r>
        <w:rPr>
          <w:rFonts w:ascii="Times New Roman" w:hAnsi="Times New Roman"/>
          <w:noProof/>
          <w:sz w:val="20"/>
          <w:szCs w:val="20"/>
        </w:rPr>
        <w:t xml:space="preserve">     </w:t>
      </w:r>
      <w:r w:rsidRPr="000E2F12">
        <w:rPr>
          <w:rFonts w:ascii="Times New Roman" w:hAnsi="Times New Roman"/>
          <w:noProof/>
          <w:sz w:val="20"/>
          <w:szCs w:val="20"/>
        </w:rPr>
        <w:t>1855-1935</w:t>
      </w:r>
    </w:p>
    <w:p w:rsidR="00870AB6" w:rsidRPr="000E2F12" w:rsidRDefault="00870AB6" w:rsidP="000E2F12">
      <w:pPr>
        <w:pStyle w:val="a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E2F12" w:rsidRPr="000E2F12" w:rsidRDefault="0003405E" w:rsidP="005E79BB">
      <w:pPr>
        <w:pStyle w:val="a9"/>
        <w:jc w:val="both"/>
        <w:rPr>
          <w:rFonts w:ascii="Times New Roman" w:hAnsi="Times New Roman"/>
          <w:noProof/>
          <w:sz w:val="20"/>
          <w:szCs w:val="20"/>
        </w:rPr>
      </w:pPr>
      <w:r w:rsidRPr="000E2F12">
        <w:rPr>
          <w:rFonts w:ascii="Times New Roman" w:hAnsi="Times New Roman"/>
          <w:sz w:val="24"/>
          <w:szCs w:val="24"/>
          <w:shd w:val="clear" w:color="auto" w:fill="FFFFFF"/>
        </w:rPr>
        <w:tab/>
        <w:t>Девиз этого замечательного учёного: «Мы не можем ждать милостей от природы, взять их у неё – наша задача, на основе разума и знаний. Но к природе надо относиться уважительно и бережно и по возможности сохранять её в первозданном виде</w:t>
      </w:r>
      <w:r w:rsidRPr="000E2F12">
        <w:rPr>
          <w:rFonts w:ascii="Times New Roman" w:hAnsi="Times New Roman"/>
          <w:sz w:val="20"/>
          <w:szCs w:val="20"/>
          <w:shd w:val="clear" w:color="auto" w:fill="FFFFFF"/>
        </w:rPr>
        <w:t>».</w:t>
      </w:r>
      <w:r w:rsidR="000E2F12" w:rsidRPr="000E2F12">
        <w:rPr>
          <w:rFonts w:ascii="Times New Roman" w:hAnsi="Times New Roman"/>
          <w:noProof/>
          <w:sz w:val="20"/>
          <w:szCs w:val="20"/>
        </w:rPr>
        <w:t xml:space="preserve">                                                                        </w:t>
      </w:r>
      <w:r w:rsidR="000E2F12">
        <w:rPr>
          <w:rFonts w:ascii="Times New Roman" w:hAnsi="Times New Roman"/>
          <w:noProof/>
          <w:sz w:val="20"/>
          <w:szCs w:val="20"/>
        </w:rPr>
        <w:t xml:space="preserve">     </w:t>
      </w:r>
      <w:r w:rsidR="000E2F12" w:rsidRPr="000E2F12">
        <w:rPr>
          <w:rFonts w:ascii="Times New Roman" w:hAnsi="Times New Roman"/>
          <w:noProof/>
          <w:sz w:val="20"/>
          <w:szCs w:val="20"/>
        </w:rPr>
        <w:t xml:space="preserve"> </w:t>
      </w:r>
      <w:r w:rsidR="002466B3" w:rsidRPr="000E2F12">
        <w:rPr>
          <w:rFonts w:ascii="Times New Roman" w:hAnsi="Times New Roman"/>
          <w:noProof/>
          <w:sz w:val="20"/>
          <w:szCs w:val="20"/>
        </w:rPr>
        <w:t xml:space="preserve"> </w:t>
      </w:r>
    </w:p>
    <w:p w:rsidR="00C732A8" w:rsidRDefault="00C732A8" w:rsidP="002466B3">
      <w:pPr>
        <w:pStyle w:val="a9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0E2F12" w:rsidRDefault="00C732A8" w:rsidP="00C732A8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0E2F12" w:rsidRDefault="000E2F12" w:rsidP="00C732A8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E2F12" w:rsidRDefault="000E2F12" w:rsidP="00C732A8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E2F12" w:rsidRDefault="000E2F12" w:rsidP="000E2F12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1" wp14:anchorId="7E2DB328" wp14:editId="3A3F01C4">
            <wp:simplePos x="0" y="0"/>
            <wp:positionH relativeFrom="column">
              <wp:posOffset>-76200</wp:posOffset>
            </wp:positionH>
            <wp:positionV relativeFrom="paragraph">
              <wp:posOffset>57150</wp:posOffset>
            </wp:positionV>
            <wp:extent cx="1530350" cy="2186305"/>
            <wp:effectExtent l="0" t="0" r="0" b="4445"/>
            <wp:wrapSquare wrapText="bothSides"/>
            <wp:docPr id="6" name="Рисунок 6" descr="http://ya-hochupozdravit.narod.ru/md/7/17album/swf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-hochupozdravit.narod.ru/md/7/17album/swf/04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C732A8" w:rsidRPr="00C732A8">
        <w:rPr>
          <w:rFonts w:ascii="Times New Roman" w:hAnsi="Times New Roman"/>
          <w:color w:val="000000"/>
          <w:sz w:val="24"/>
          <w:szCs w:val="24"/>
        </w:rPr>
        <w:t xml:space="preserve">Миклухо-Маклай Николай Николаевич Российский этнограф, антрополог, биолог и путешественник, изучавший коренное население Юго-Восточной Азии, Австралии и Океании (1870—1880-е годы), в том числе папуасов северо-восточного берега Новой Гвинеи. Его называют Берег Маклая. Особенно интересен его вывод о том, что культурные и расовые признаки различных народов обусловлены природной и социальной средой. Также много внимания он уделял идее и практике создания Зоологических станций. Так в 1869 </w:t>
      </w:r>
    </w:p>
    <w:p w:rsidR="009303AE" w:rsidRDefault="000E2F12" w:rsidP="0039027E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0"/>
          <w:shd w:val="clear" w:color="auto" w:fill="FFFFFF"/>
        </w:rPr>
        <w:t xml:space="preserve">    </w:t>
      </w:r>
      <w:r w:rsidRPr="000E2F12">
        <w:rPr>
          <w:rFonts w:ascii="Times New Roman" w:hAnsi="Times New Roman"/>
          <w:sz w:val="20"/>
          <w:shd w:val="clear" w:color="auto" w:fill="FFFFFF"/>
        </w:rPr>
        <w:t>Миклухо-Маклай</w:t>
      </w:r>
      <w:r>
        <w:rPr>
          <w:rFonts w:ascii="Times New Roman" w:hAnsi="Times New Roman"/>
          <w:sz w:val="20"/>
          <w:shd w:val="clear" w:color="auto" w:fill="FFFFFF"/>
        </w:rPr>
        <w:t xml:space="preserve">              </w:t>
      </w:r>
      <w:r w:rsidRPr="00C732A8">
        <w:rPr>
          <w:rFonts w:ascii="Times New Roman" w:hAnsi="Times New Roman"/>
          <w:color w:val="000000"/>
          <w:sz w:val="24"/>
          <w:szCs w:val="24"/>
        </w:rPr>
        <w:t>году в Москве на II съезде</w:t>
      </w:r>
      <w:r w:rsidR="009303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32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03AE">
        <w:rPr>
          <w:rFonts w:ascii="Times New Roman" w:hAnsi="Times New Roman"/>
          <w:color w:val="000000"/>
          <w:sz w:val="24"/>
          <w:szCs w:val="24"/>
        </w:rPr>
        <w:t>естествоиспытате-</w:t>
      </w:r>
    </w:p>
    <w:p w:rsidR="00DC6D8D" w:rsidRDefault="009303AE" w:rsidP="0039027E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2F12">
        <w:rPr>
          <w:rFonts w:ascii="Times New Roman" w:hAnsi="Times New Roman"/>
          <w:sz w:val="20"/>
          <w:shd w:val="clear" w:color="auto" w:fill="FFFFFF"/>
        </w:rPr>
        <w:t>Николай Николаевич</w:t>
      </w:r>
      <w:r>
        <w:rPr>
          <w:rFonts w:ascii="Times New Roman" w:hAnsi="Times New Roman"/>
          <w:sz w:val="20"/>
          <w:shd w:val="clear" w:color="auto" w:fill="FFFFFF"/>
        </w:rPr>
        <w:t xml:space="preserve">          </w:t>
      </w:r>
      <w:r w:rsidRPr="009303AE">
        <w:rPr>
          <w:rFonts w:ascii="Times New Roman" w:hAnsi="Times New Roman"/>
          <w:sz w:val="24"/>
          <w:shd w:val="clear" w:color="auto" w:fill="FFFFFF"/>
        </w:rPr>
        <w:t>лей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 w:rsidR="00DC6D8D"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9303AE">
        <w:rPr>
          <w:rFonts w:ascii="Times New Roman" w:hAnsi="Times New Roman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 w:rsidR="00DC6D8D"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C732A8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732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6D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32A8">
        <w:rPr>
          <w:rFonts w:ascii="Times New Roman" w:hAnsi="Times New Roman"/>
          <w:color w:val="000000"/>
          <w:sz w:val="24"/>
          <w:szCs w:val="24"/>
        </w:rPr>
        <w:t>врачей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6D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32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6D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69C5">
        <w:rPr>
          <w:rFonts w:ascii="Times New Roman" w:hAnsi="Times New Roman"/>
          <w:color w:val="000000"/>
          <w:sz w:val="24"/>
          <w:szCs w:val="24"/>
        </w:rPr>
        <w:t>он</w:t>
      </w:r>
      <w:r w:rsidR="00DC6D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69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6D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69C5">
        <w:rPr>
          <w:rFonts w:ascii="Times New Roman" w:hAnsi="Times New Roman"/>
          <w:color w:val="000000"/>
          <w:sz w:val="24"/>
          <w:szCs w:val="24"/>
        </w:rPr>
        <w:t xml:space="preserve">призывал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C732A8">
        <w:rPr>
          <w:rFonts w:ascii="Times New Roman" w:hAnsi="Times New Roman"/>
          <w:color w:val="000000"/>
          <w:sz w:val="24"/>
          <w:szCs w:val="24"/>
        </w:rPr>
        <w:t>создавать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732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6D8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9027E" w:rsidRDefault="00DC6D8D" w:rsidP="00DC6D8D">
      <w:pPr>
        <w:pStyle w:val="a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0E2F12">
        <w:rPr>
          <w:rFonts w:ascii="Times New Roman" w:hAnsi="Times New Roman"/>
          <w:sz w:val="20"/>
          <w:shd w:val="clear" w:color="auto" w:fill="FFFFFF"/>
        </w:rPr>
        <w:t>1846 – 1888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9303AE" w:rsidRPr="00C732A8">
        <w:rPr>
          <w:rFonts w:ascii="Times New Roman" w:hAnsi="Times New Roman"/>
          <w:color w:val="000000"/>
          <w:sz w:val="24"/>
          <w:szCs w:val="24"/>
        </w:rPr>
        <w:t>морские</w:t>
      </w:r>
      <w:r w:rsidR="009303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03AE" w:rsidRPr="00C732A8">
        <w:rPr>
          <w:rFonts w:ascii="Times New Roman" w:hAnsi="Times New Roman"/>
          <w:color w:val="000000"/>
          <w:sz w:val="24"/>
          <w:szCs w:val="24"/>
        </w:rPr>
        <w:t xml:space="preserve"> биостанции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03AE" w:rsidRPr="00C732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027E"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027E">
        <w:rPr>
          <w:rFonts w:ascii="Times New Roman" w:hAnsi="Times New Roman"/>
          <w:color w:val="000000"/>
          <w:sz w:val="24"/>
          <w:szCs w:val="24"/>
        </w:rPr>
        <w:t xml:space="preserve"> развития</w:t>
      </w:r>
      <w:r w:rsidR="009303AE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C732A8">
        <w:rPr>
          <w:rFonts w:ascii="Times New Roman" w:hAnsi="Times New Roman"/>
          <w:color w:val="000000"/>
          <w:sz w:val="24"/>
          <w:szCs w:val="24"/>
        </w:rPr>
        <w:t>сследо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9303AE">
        <w:rPr>
          <w:rFonts w:ascii="Times New Roman" w:hAnsi="Times New Roman"/>
          <w:color w:val="000000"/>
          <w:sz w:val="24"/>
          <w:szCs w:val="24"/>
        </w:rPr>
        <w:t xml:space="preserve">                                      </w:t>
      </w:r>
      <w:r w:rsidR="0039027E"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9303AE" w:rsidRDefault="0039027E" w:rsidP="0039027E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</w:t>
      </w:r>
      <w:r w:rsidR="009303AE" w:rsidRPr="00C732A8">
        <w:rPr>
          <w:rFonts w:ascii="Times New Roman" w:hAnsi="Times New Roman"/>
          <w:color w:val="000000"/>
          <w:sz w:val="24"/>
          <w:szCs w:val="24"/>
        </w:rPr>
        <w:t>ваний на</w:t>
      </w:r>
      <w:r w:rsidR="009303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03AE" w:rsidRPr="00C732A8">
        <w:rPr>
          <w:rFonts w:ascii="Times New Roman" w:hAnsi="Times New Roman"/>
          <w:color w:val="000000"/>
          <w:sz w:val="24"/>
          <w:szCs w:val="24"/>
        </w:rPr>
        <w:t xml:space="preserve"> морях. </w:t>
      </w:r>
    </w:p>
    <w:p w:rsidR="009303AE" w:rsidRDefault="009303AE" w:rsidP="0039027E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</w:t>
      </w:r>
      <w:r w:rsidRPr="00C732A8">
        <w:rPr>
          <w:rFonts w:ascii="Times New Roman" w:hAnsi="Times New Roman"/>
          <w:color w:val="000000"/>
          <w:sz w:val="24"/>
          <w:szCs w:val="24"/>
        </w:rPr>
        <w:t>День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32A8">
        <w:rPr>
          <w:rFonts w:ascii="Times New Roman" w:hAnsi="Times New Roman"/>
          <w:color w:val="000000"/>
          <w:sz w:val="24"/>
          <w:szCs w:val="24"/>
        </w:rPr>
        <w:t xml:space="preserve">рождения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32A8">
        <w:rPr>
          <w:rFonts w:ascii="Times New Roman" w:hAnsi="Times New Roman"/>
          <w:color w:val="000000"/>
          <w:sz w:val="24"/>
          <w:szCs w:val="24"/>
        </w:rPr>
        <w:t xml:space="preserve">Миклухо-Маклая 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C732A8">
        <w:rPr>
          <w:rFonts w:ascii="Times New Roman" w:hAnsi="Times New Roman"/>
          <w:color w:val="000000"/>
          <w:sz w:val="24"/>
          <w:szCs w:val="24"/>
        </w:rPr>
        <w:t xml:space="preserve">вляется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</w:p>
    <w:p w:rsidR="009303AE" w:rsidRDefault="009303AE" w:rsidP="0039027E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39027E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32A8">
        <w:rPr>
          <w:rFonts w:ascii="Times New Roman" w:hAnsi="Times New Roman"/>
          <w:color w:val="000000"/>
          <w:sz w:val="24"/>
          <w:szCs w:val="24"/>
        </w:rPr>
        <w:t>профессиональным праздником этнографов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B7025" w:rsidRDefault="00EB7025" w:rsidP="009303AE">
      <w:pPr>
        <w:pStyle w:val="a9"/>
        <w:rPr>
          <w:rFonts w:ascii="Times New Roman" w:hAnsi="Times New Roman"/>
          <w:color w:val="000000"/>
          <w:sz w:val="24"/>
          <w:szCs w:val="24"/>
        </w:rPr>
      </w:pPr>
    </w:p>
    <w:p w:rsidR="00207B22" w:rsidRDefault="005E79BB" w:rsidP="00207B22">
      <w:pPr>
        <w:pStyle w:val="a9"/>
        <w:rPr>
          <w:rFonts w:ascii="Times New Roman" w:hAnsi="Times New Roman"/>
          <w:sz w:val="20"/>
          <w:shd w:val="clear" w:color="auto" w:fill="FFFFFF"/>
        </w:rPr>
      </w:pPr>
      <w:r>
        <w:rPr>
          <w:rFonts w:ascii="Times New Roman" w:hAnsi="Times New Roman"/>
          <w:noProof/>
          <w:sz w:val="20"/>
          <w:shd w:val="clear" w:color="auto" w:fill="FFFFFF"/>
        </w:rPr>
        <w:drawing>
          <wp:anchor distT="0" distB="0" distL="114300" distR="114300" simplePos="0" relativeHeight="251686400" behindDoc="1" locked="0" layoutInCell="1" allowOverlap="1" wp14:anchorId="4FF872D4" wp14:editId="095A0B7B">
            <wp:simplePos x="0" y="0"/>
            <wp:positionH relativeFrom="column">
              <wp:posOffset>2808605</wp:posOffset>
            </wp:positionH>
            <wp:positionV relativeFrom="paragraph">
              <wp:posOffset>95250</wp:posOffset>
            </wp:positionV>
            <wp:extent cx="1718945" cy="2442845"/>
            <wp:effectExtent l="0" t="0" r="0" b="0"/>
            <wp:wrapThrough wrapText="bothSides">
              <wp:wrapPolygon edited="0">
                <wp:start x="0" y="0"/>
                <wp:lineTo x="0" y="21392"/>
                <wp:lineTo x="21305" y="21392"/>
                <wp:lineTo x="21305" y="0"/>
                <wp:lineTo x="0" y="0"/>
              </wp:wrapPolygon>
            </wp:wrapThrough>
            <wp:docPr id="8" name="Рисунок 8" descr="C:\Users\User\Desktop\slide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lide_15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63E" w:rsidRPr="0039027E" w:rsidRDefault="009303AE" w:rsidP="004F463E">
      <w:pPr>
        <w:pStyle w:val="a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0"/>
          <w:shd w:val="clear" w:color="auto" w:fill="FFFFFF"/>
        </w:rPr>
        <w:t xml:space="preserve">         </w:t>
      </w:r>
      <w:r w:rsidR="00EB702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="00EB7025" w:rsidRPr="00EB7025">
        <w:rPr>
          <w:rFonts w:ascii="Times New Roman" w:hAnsi="Times New Roman"/>
          <w:sz w:val="24"/>
          <w:szCs w:val="24"/>
          <w:shd w:val="clear" w:color="auto" w:fill="FFFFFF"/>
        </w:rPr>
        <w:t>Попов Александр Степанович – русский физик, изобретатель радио. Убеждённый в возможности связи без проводов, при помощи электромагнитных волн, Попов построил первый в мире радиоприёмник</w:t>
      </w:r>
      <w:r w:rsidR="00A4224E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B7025" w:rsidRPr="00EB702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B7025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EB7025" w:rsidRPr="00EB7025">
        <w:rPr>
          <w:rFonts w:ascii="Times New Roman" w:hAnsi="Times New Roman"/>
          <w:sz w:val="24"/>
          <w:szCs w:val="24"/>
          <w:shd w:val="clear" w:color="auto" w:fill="FFFFFF"/>
        </w:rPr>
        <w:t xml:space="preserve">Во время опытов по радиосвязи с помощью приборов Попова было впервые обнаружено отражение радиоволн от кораблей. </w:t>
      </w:r>
      <w:r w:rsidR="004F463E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EB7025" w:rsidRPr="00EB7025">
        <w:rPr>
          <w:rFonts w:ascii="Times New Roman" w:hAnsi="Times New Roman"/>
          <w:sz w:val="24"/>
          <w:szCs w:val="24"/>
          <w:shd w:val="clear" w:color="auto" w:fill="FFFFFF"/>
        </w:rPr>
        <w:t>озданный</w:t>
      </w:r>
      <w:r w:rsidR="004F463E">
        <w:rPr>
          <w:rFonts w:ascii="Times New Roman" w:hAnsi="Times New Roman"/>
          <w:sz w:val="24"/>
          <w:szCs w:val="24"/>
          <w:shd w:val="clear" w:color="auto" w:fill="FFFFFF"/>
        </w:rPr>
        <w:t xml:space="preserve"> им </w:t>
      </w:r>
      <w:r w:rsidR="00EB7025" w:rsidRPr="00EB702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F463E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4F463E" w:rsidRPr="00EB7025">
        <w:rPr>
          <w:rFonts w:ascii="Times New Roman" w:hAnsi="Times New Roman"/>
          <w:sz w:val="24"/>
          <w:szCs w:val="24"/>
          <w:shd w:val="clear" w:color="auto" w:fill="FFFFFF"/>
        </w:rPr>
        <w:t>рибор</w:t>
      </w:r>
      <w:r w:rsidR="004F463E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="004F463E" w:rsidRPr="00EB7025">
        <w:rPr>
          <w:rFonts w:ascii="Times New Roman" w:hAnsi="Times New Roman"/>
          <w:sz w:val="24"/>
          <w:szCs w:val="24"/>
          <w:shd w:val="clear" w:color="auto" w:fill="FFFFFF"/>
        </w:rPr>
        <w:t>грозоотметчик</w:t>
      </w:r>
      <w:r w:rsidR="004F463E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EB7025" w:rsidRPr="00EB7025">
        <w:rPr>
          <w:rFonts w:ascii="Times New Roman" w:hAnsi="Times New Roman"/>
          <w:sz w:val="24"/>
          <w:szCs w:val="24"/>
          <w:shd w:val="clear" w:color="auto" w:fill="FFFFFF"/>
        </w:rPr>
        <w:t>обнаруживал на больши</w:t>
      </w:r>
      <w:r w:rsidR="004F463E">
        <w:rPr>
          <w:rFonts w:ascii="Times New Roman" w:hAnsi="Times New Roman"/>
          <w:sz w:val="24"/>
          <w:szCs w:val="24"/>
          <w:shd w:val="clear" w:color="auto" w:fill="FFFFFF"/>
        </w:rPr>
        <w:t>х расстояниях грозовые разряды</w:t>
      </w:r>
      <w:r w:rsidR="00EB7025" w:rsidRPr="00EB7025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4F463E">
        <w:rPr>
          <w:rFonts w:ascii="Times New Roman" w:hAnsi="Times New Roman"/>
          <w:sz w:val="20"/>
          <w:shd w:val="clear" w:color="auto" w:fill="FFFFFF"/>
        </w:rPr>
        <w:t xml:space="preserve"> </w:t>
      </w:r>
      <w:r w:rsidR="004F463E" w:rsidRPr="0039027E">
        <w:rPr>
          <w:rFonts w:ascii="Times New Roman" w:hAnsi="Times New Roman"/>
          <w:sz w:val="24"/>
          <w:szCs w:val="24"/>
          <w:shd w:val="clear" w:color="auto" w:fill="FFFFFF"/>
        </w:rPr>
        <w:t xml:space="preserve">Был  продемонстрирован 7 мая                                                                                         </w:t>
      </w:r>
    </w:p>
    <w:p w:rsidR="004F463E" w:rsidRPr="00EB7025" w:rsidRDefault="004F463E" w:rsidP="004F463E">
      <w:pPr>
        <w:pStyle w:val="a9"/>
        <w:rPr>
          <w:rFonts w:ascii="Times New Roman" w:hAnsi="Times New Roman"/>
          <w:sz w:val="20"/>
          <w:shd w:val="clear" w:color="auto" w:fill="FFFFFF"/>
        </w:rPr>
      </w:pPr>
      <w:r w:rsidRPr="00EB7025">
        <w:rPr>
          <w:rFonts w:ascii="Times New Roman" w:hAnsi="Times New Roman"/>
          <w:sz w:val="24"/>
          <w:szCs w:val="24"/>
          <w:shd w:val="clear" w:color="auto" w:fill="FFFFFF"/>
        </w:rPr>
        <w:t xml:space="preserve">1895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EB7025">
        <w:rPr>
          <w:rFonts w:ascii="Times New Roman" w:hAnsi="Times New Roman"/>
          <w:sz w:val="24"/>
          <w:szCs w:val="24"/>
          <w:shd w:val="clear" w:color="auto" w:fill="FFFFFF"/>
        </w:rPr>
        <w:t>года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0"/>
          <w:shd w:val="clear" w:color="auto" w:fill="FFFFFF"/>
        </w:rPr>
        <w:t xml:space="preserve">      </w:t>
      </w:r>
      <w:r w:rsidRPr="00EB7025">
        <w:rPr>
          <w:rFonts w:ascii="Times New Roman" w:hAnsi="Times New Roman"/>
          <w:sz w:val="24"/>
          <w:szCs w:val="24"/>
          <w:shd w:val="clear" w:color="auto" w:fill="FFFFFF"/>
        </w:rPr>
        <w:t>Это</w:t>
      </w:r>
      <w:r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EB702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B7025">
        <w:rPr>
          <w:rFonts w:ascii="Times New Roman" w:hAnsi="Times New Roman"/>
          <w:sz w:val="24"/>
          <w:szCs w:val="24"/>
          <w:shd w:val="clear" w:color="auto" w:fill="FFFFFF"/>
        </w:rPr>
        <w:t>день</w:t>
      </w:r>
      <w:r w:rsidR="0085331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B702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53318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EB702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53318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EB7025">
        <w:rPr>
          <w:rFonts w:ascii="Times New Roman" w:hAnsi="Times New Roman"/>
          <w:sz w:val="24"/>
          <w:szCs w:val="24"/>
          <w:shd w:val="clear" w:color="auto" w:fill="FFFFFF"/>
        </w:rPr>
        <w:t>стал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85331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B7025">
        <w:rPr>
          <w:rFonts w:ascii="Times New Roman" w:hAnsi="Times New Roman"/>
          <w:sz w:val="24"/>
          <w:szCs w:val="24"/>
          <w:shd w:val="clear" w:color="auto" w:fill="FFFFFF"/>
        </w:rPr>
        <w:t>днём рождения радио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0"/>
          <w:shd w:val="clear" w:color="auto" w:fill="FFFFFF"/>
        </w:rPr>
        <w:t xml:space="preserve">                            </w:t>
      </w:r>
      <w:r w:rsidR="00EB7025" w:rsidRPr="00EB7025">
        <w:rPr>
          <w:rFonts w:ascii="Times New Roman" w:hAnsi="Times New Roman"/>
          <w:sz w:val="20"/>
          <w:shd w:val="clear" w:color="auto" w:fill="FFFFFF"/>
        </w:rPr>
        <w:t xml:space="preserve">       </w:t>
      </w:r>
      <w:r w:rsidR="00207B22">
        <w:rPr>
          <w:rFonts w:ascii="Times New Roman" w:hAnsi="Times New Roman"/>
          <w:sz w:val="20"/>
          <w:shd w:val="clear" w:color="auto" w:fill="FFFFFF"/>
        </w:rPr>
        <w:t xml:space="preserve">                    </w:t>
      </w:r>
      <w:r>
        <w:rPr>
          <w:rFonts w:ascii="Times New Roman" w:hAnsi="Times New Roman"/>
          <w:sz w:val="20"/>
          <w:shd w:val="clear" w:color="auto" w:fill="FFFFFF"/>
        </w:rPr>
        <w:t>П</w:t>
      </w:r>
      <w:r w:rsidRPr="00EB7025">
        <w:rPr>
          <w:rFonts w:ascii="Times New Roman" w:hAnsi="Times New Roman"/>
          <w:sz w:val="20"/>
          <w:shd w:val="clear" w:color="auto" w:fill="FFFFFF"/>
        </w:rPr>
        <w:t>опов Александр Степанович</w:t>
      </w:r>
    </w:p>
    <w:p w:rsidR="004F463E" w:rsidRPr="0039027E" w:rsidRDefault="004F463E" w:rsidP="004F463E">
      <w:pPr>
        <w:pStyle w:val="a9"/>
        <w:rPr>
          <w:rFonts w:ascii="Times New Roman" w:hAnsi="Times New Roman"/>
          <w:sz w:val="20"/>
          <w:shd w:val="clear" w:color="auto" w:fill="FFFFFF"/>
        </w:rPr>
      </w:pPr>
      <w:r>
        <w:rPr>
          <w:rFonts w:ascii="Times New Roman" w:hAnsi="Times New Roman"/>
          <w:sz w:val="20"/>
          <w:shd w:val="clear" w:color="auto" w:fill="FFFFFF"/>
        </w:rPr>
        <w:t xml:space="preserve">                             </w:t>
      </w:r>
      <w:r w:rsidR="00EB7025">
        <w:rPr>
          <w:rFonts w:ascii="Times New Roman" w:hAnsi="Times New Roman"/>
          <w:color w:val="333333"/>
          <w:sz w:val="20"/>
          <w:shd w:val="clear" w:color="auto" w:fill="FFFFFF"/>
        </w:rPr>
        <w:t xml:space="preserve">                                                       </w:t>
      </w:r>
      <w:r>
        <w:rPr>
          <w:rFonts w:ascii="Times New Roman" w:hAnsi="Times New Roman"/>
          <w:color w:val="333333"/>
          <w:sz w:val="20"/>
          <w:shd w:val="clear" w:color="auto" w:fill="FFFFFF"/>
        </w:rPr>
        <w:t xml:space="preserve">  </w:t>
      </w:r>
      <w:r w:rsidR="00207B22">
        <w:rPr>
          <w:rFonts w:ascii="Times New Roman" w:hAnsi="Times New Roman"/>
          <w:color w:val="333333"/>
          <w:sz w:val="20"/>
          <w:shd w:val="clear" w:color="auto" w:fill="FFFFFF"/>
        </w:rPr>
        <w:t xml:space="preserve">           </w:t>
      </w:r>
      <w:r>
        <w:rPr>
          <w:rFonts w:ascii="Times New Roman" w:hAnsi="Times New Roman"/>
          <w:color w:val="333333"/>
          <w:sz w:val="20"/>
          <w:shd w:val="clear" w:color="auto" w:fill="FFFFFF"/>
        </w:rPr>
        <w:t xml:space="preserve">      </w:t>
      </w:r>
      <w:r w:rsidR="00207B22">
        <w:rPr>
          <w:rFonts w:ascii="Times New Roman" w:hAnsi="Times New Roman"/>
          <w:color w:val="333333"/>
          <w:sz w:val="20"/>
          <w:shd w:val="clear" w:color="auto" w:fill="FFFFFF"/>
        </w:rPr>
        <w:t xml:space="preserve">    </w:t>
      </w:r>
      <w:r w:rsidRPr="00EB7025">
        <w:rPr>
          <w:rFonts w:ascii="Times New Roman" w:hAnsi="Times New Roman"/>
          <w:sz w:val="20"/>
          <w:shd w:val="clear" w:color="auto" w:fill="FFFFFF"/>
        </w:rPr>
        <w:t xml:space="preserve">1859 – 1906                    </w:t>
      </w:r>
      <w:r>
        <w:rPr>
          <w:rFonts w:ascii="Times New Roman" w:hAnsi="Times New Roman"/>
          <w:sz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EB7025">
        <w:rPr>
          <w:rFonts w:ascii="Times New Roman" w:hAnsi="Times New Roman"/>
          <w:sz w:val="24"/>
          <w:szCs w:val="24"/>
          <w:shd w:val="clear" w:color="auto" w:fill="FFFFFF"/>
        </w:rPr>
        <w:t xml:space="preserve">        </w:t>
      </w:r>
      <w:r>
        <w:rPr>
          <w:rFonts w:ascii="Times New Roman" w:hAnsi="Times New Roman"/>
          <w:sz w:val="20"/>
          <w:shd w:val="clear" w:color="auto" w:fill="FFFFFF"/>
        </w:rPr>
        <w:t xml:space="preserve">                                                                          </w:t>
      </w:r>
    </w:p>
    <w:p w:rsidR="004F463E" w:rsidRPr="0039027E" w:rsidRDefault="004F463E" w:rsidP="004F463E">
      <w:pPr>
        <w:pStyle w:val="a9"/>
        <w:rPr>
          <w:rFonts w:ascii="Times New Roman" w:hAnsi="Times New Roman"/>
          <w:sz w:val="20"/>
          <w:shd w:val="clear" w:color="auto" w:fill="FFFFFF"/>
        </w:rPr>
      </w:pPr>
    </w:p>
    <w:p w:rsidR="009303AE" w:rsidRPr="00207B22" w:rsidRDefault="00207B22" w:rsidP="00EB7025">
      <w:pPr>
        <w:pStyle w:val="a9"/>
        <w:rPr>
          <w:rFonts w:ascii="Times New Roman" w:hAnsi="Times New Roman"/>
          <w:color w:val="333333"/>
          <w:sz w:val="20"/>
          <w:shd w:val="clear" w:color="auto" w:fill="FFFFFF"/>
        </w:rPr>
      </w:pPr>
      <w:r>
        <w:rPr>
          <w:rFonts w:ascii="Times New Roman" w:hAnsi="Times New Roman"/>
          <w:color w:val="333333"/>
          <w:sz w:val="20"/>
          <w:shd w:val="clear" w:color="auto" w:fill="FFFFFF"/>
        </w:rPr>
        <w:t xml:space="preserve">        </w:t>
      </w:r>
    </w:p>
    <w:p w:rsidR="00FD6EA2" w:rsidRDefault="009303AE" w:rsidP="00EB7025">
      <w:pPr>
        <w:pStyle w:val="a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207B22"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="007A7A7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</w:t>
      </w:r>
      <w:r w:rsidR="00FD6EA2">
        <w:rPr>
          <w:rFonts w:ascii="Times New Roman" w:hAnsi="Times New Roman"/>
          <w:color w:val="000000"/>
          <w:sz w:val="20"/>
          <w:szCs w:val="20"/>
        </w:rPr>
        <w:t xml:space="preserve">   </w:t>
      </w:r>
    </w:p>
    <w:p w:rsidR="00FD6EA2" w:rsidRDefault="00FD6EA2" w:rsidP="007A7A74">
      <w:pPr>
        <w:pStyle w:val="a9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 xml:space="preserve">                    </w:t>
      </w:r>
      <w:r w:rsidR="00EB7025">
        <w:rPr>
          <w:rFonts w:ascii="Times New Roman" w:hAnsi="Times New Roman"/>
          <w:color w:val="000000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</w:t>
      </w:r>
      <w:r w:rsidR="003F61D6">
        <w:rPr>
          <w:rFonts w:ascii="Times New Roman" w:hAnsi="Times New Roman"/>
          <w:color w:val="000000"/>
          <w:sz w:val="20"/>
          <w:szCs w:val="20"/>
        </w:rPr>
        <w:t xml:space="preserve">                    </w:t>
      </w:r>
    </w:p>
    <w:p w:rsidR="00CF144C" w:rsidRPr="003F61D6" w:rsidRDefault="00FD6EA2" w:rsidP="003F61D6">
      <w:pPr>
        <w:pStyle w:val="a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</w:t>
      </w:r>
      <w:r w:rsidR="003F61D6">
        <w:rPr>
          <w:rFonts w:ascii="Times New Roman" w:hAnsi="Times New Roman"/>
          <w:color w:val="000000"/>
          <w:sz w:val="20"/>
          <w:szCs w:val="20"/>
        </w:rPr>
        <w:t xml:space="preserve">                    </w:t>
      </w:r>
      <w:r w:rsidR="003F61D6">
        <w:t xml:space="preserve">       </w:t>
      </w:r>
    </w:p>
    <w:p w:rsidR="0095758A" w:rsidRPr="00CE21AF" w:rsidRDefault="00894D0C" w:rsidP="00404CE7">
      <w:pPr>
        <w:pStyle w:val="a9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CE21AF">
        <w:rPr>
          <w:rFonts w:ascii="Times New Roman" w:eastAsiaTheme="minorHAnsi" w:hAnsi="Times New Roman"/>
          <w:b/>
          <w:i/>
          <w:sz w:val="28"/>
          <w:szCs w:val="28"/>
        </w:rPr>
        <w:t>Советуем прочитать:</w:t>
      </w:r>
    </w:p>
    <w:p w:rsidR="00EB074C" w:rsidRPr="007C4CF3" w:rsidRDefault="00EB074C" w:rsidP="00404CE7">
      <w:pPr>
        <w:pStyle w:val="a9"/>
        <w:jc w:val="center"/>
        <w:rPr>
          <w:rFonts w:ascii="Times New Roman" w:eastAsiaTheme="minorHAnsi" w:hAnsi="Times New Roman"/>
          <w:b/>
          <w:i/>
          <w:sz w:val="24"/>
        </w:rPr>
      </w:pPr>
    </w:p>
    <w:p w:rsidR="00723146" w:rsidRDefault="005B291B" w:rsidP="00EB21AC">
      <w:pPr>
        <w:pStyle w:val="a9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 xml:space="preserve">- </w:t>
      </w:r>
      <w:r w:rsidR="00BB002F">
        <w:rPr>
          <w:rFonts w:ascii="Times New Roman" w:eastAsiaTheme="minorHAnsi" w:hAnsi="Times New Roman"/>
          <w:sz w:val="24"/>
        </w:rPr>
        <w:t>Артёмов В.В. Русские учёные и изобретатели</w:t>
      </w:r>
      <w:r w:rsidR="007F45FA">
        <w:rPr>
          <w:rFonts w:ascii="Times New Roman" w:eastAsiaTheme="minorHAnsi" w:hAnsi="Times New Roman"/>
          <w:sz w:val="24"/>
        </w:rPr>
        <w:t xml:space="preserve"> </w:t>
      </w:r>
      <w:r w:rsidRPr="005B291B">
        <w:rPr>
          <w:rFonts w:ascii="Times New Roman" w:eastAsiaTheme="minorHAnsi" w:hAnsi="Times New Roman"/>
          <w:sz w:val="24"/>
        </w:rPr>
        <w:t>[</w:t>
      </w:r>
      <w:r>
        <w:rPr>
          <w:rFonts w:ascii="Times New Roman" w:eastAsiaTheme="minorHAnsi" w:hAnsi="Times New Roman"/>
          <w:sz w:val="24"/>
        </w:rPr>
        <w:t>Текст</w:t>
      </w:r>
      <w:r w:rsidRPr="005B291B">
        <w:rPr>
          <w:rFonts w:ascii="Times New Roman" w:eastAsiaTheme="minorHAnsi" w:hAnsi="Times New Roman"/>
          <w:sz w:val="24"/>
        </w:rPr>
        <w:t>]/</w:t>
      </w:r>
      <w:r>
        <w:rPr>
          <w:rFonts w:ascii="Times New Roman" w:eastAsiaTheme="minorHAnsi" w:hAnsi="Times New Roman"/>
          <w:sz w:val="24"/>
        </w:rPr>
        <w:t>В.</w:t>
      </w:r>
      <w:r w:rsidR="00BB002F">
        <w:rPr>
          <w:rFonts w:ascii="Times New Roman" w:eastAsiaTheme="minorHAnsi" w:hAnsi="Times New Roman"/>
          <w:sz w:val="24"/>
        </w:rPr>
        <w:t>В</w:t>
      </w:r>
      <w:r w:rsidR="00EB21AC">
        <w:rPr>
          <w:rFonts w:ascii="Times New Roman" w:eastAsiaTheme="minorHAnsi" w:hAnsi="Times New Roman"/>
          <w:sz w:val="24"/>
        </w:rPr>
        <w:t xml:space="preserve">. Артёмов.- </w:t>
      </w:r>
      <w:r w:rsidR="00BB002F">
        <w:rPr>
          <w:rFonts w:ascii="Times New Roman" w:eastAsiaTheme="minorHAnsi" w:hAnsi="Times New Roman"/>
          <w:sz w:val="24"/>
        </w:rPr>
        <w:t>Москва:</w:t>
      </w:r>
      <w:r w:rsidR="00723146">
        <w:rPr>
          <w:rFonts w:ascii="Times New Roman" w:eastAsiaTheme="minorHAnsi" w:hAnsi="Times New Roman"/>
          <w:sz w:val="24"/>
        </w:rPr>
        <w:t xml:space="preserve"> </w:t>
      </w:r>
      <w:r w:rsidR="00BB002F">
        <w:rPr>
          <w:rFonts w:ascii="Times New Roman" w:eastAsiaTheme="minorHAnsi" w:hAnsi="Times New Roman"/>
          <w:sz w:val="24"/>
        </w:rPr>
        <w:t>РОСМЭН-ПРЕСС,2008.- 336</w:t>
      </w:r>
      <w:r w:rsidR="00723146">
        <w:rPr>
          <w:rFonts w:ascii="Times New Roman" w:eastAsiaTheme="minorHAnsi" w:hAnsi="Times New Roman"/>
          <w:sz w:val="24"/>
        </w:rPr>
        <w:t>с.: ил.</w:t>
      </w:r>
    </w:p>
    <w:p w:rsidR="007F45FA" w:rsidRDefault="00723146" w:rsidP="00EB21AC">
      <w:pPr>
        <w:pStyle w:val="a9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-</w:t>
      </w:r>
      <w:r w:rsidR="001C102A">
        <w:rPr>
          <w:rFonts w:ascii="Times New Roman" w:eastAsiaTheme="minorHAnsi" w:hAnsi="Times New Roman"/>
          <w:sz w:val="24"/>
        </w:rPr>
        <w:t xml:space="preserve"> </w:t>
      </w:r>
      <w:r w:rsidR="00EB21AC">
        <w:rPr>
          <w:rFonts w:ascii="Times New Roman" w:eastAsiaTheme="minorHAnsi" w:hAnsi="Times New Roman"/>
          <w:sz w:val="24"/>
        </w:rPr>
        <w:t xml:space="preserve">Великие россияне </w:t>
      </w:r>
      <w:r w:rsidR="007F45FA" w:rsidRPr="005B291B">
        <w:rPr>
          <w:rFonts w:ascii="Times New Roman" w:eastAsiaTheme="minorHAnsi" w:hAnsi="Times New Roman"/>
          <w:sz w:val="24"/>
        </w:rPr>
        <w:t>[</w:t>
      </w:r>
      <w:r w:rsidR="007F45FA">
        <w:rPr>
          <w:rFonts w:ascii="Times New Roman" w:eastAsiaTheme="minorHAnsi" w:hAnsi="Times New Roman"/>
          <w:sz w:val="24"/>
        </w:rPr>
        <w:t>Текст</w:t>
      </w:r>
      <w:r w:rsidR="007F45FA" w:rsidRPr="005B291B">
        <w:rPr>
          <w:rFonts w:ascii="Times New Roman" w:eastAsiaTheme="minorHAnsi" w:hAnsi="Times New Roman"/>
          <w:sz w:val="24"/>
        </w:rPr>
        <w:t>]/</w:t>
      </w:r>
      <w:r w:rsidR="00EB21AC">
        <w:rPr>
          <w:rFonts w:ascii="Times New Roman" w:eastAsiaTheme="minorHAnsi" w:hAnsi="Times New Roman"/>
          <w:sz w:val="24"/>
        </w:rPr>
        <w:t>Биографическая библиотека Ф. Павленкова</w:t>
      </w:r>
      <w:r w:rsidR="00E37A05">
        <w:rPr>
          <w:rFonts w:ascii="Times New Roman" w:eastAsiaTheme="minorHAnsi" w:hAnsi="Times New Roman"/>
          <w:sz w:val="24"/>
        </w:rPr>
        <w:t>.</w:t>
      </w:r>
      <w:r w:rsidR="007F45FA">
        <w:rPr>
          <w:rFonts w:ascii="Times New Roman" w:eastAsiaTheme="minorHAnsi" w:hAnsi="Times New Roman"/>
          <w:sz w:val="24"/>
        </w:rPr>
        <w:t>-</w:t>
      </w:r>
      <w:r w:rsidR="00E37A05">
        <w:rPr>
          <w:rFonts w:ascii="Times New Roman" w:eastAsiaTheme="minorHAnsi" w:hAnsi="Times New Roman"/>
          <w:sz w:val="24"/>
        </w:rPr>
        <w:t xml:space="preserve"> </w:t>
      </w:r>
      <w:r w:rsidR="00EB21AC">
        <w:rPr>
          <w:rFonts w:ascii="Times New Roman" w:eastAsiaTheme="minorHAnsi" w:hAnsi="Times New Roman"/>
          <w:sz w:val="24"/>
        </w:rPr>
        <w:t>Москва</w:t>
      </w:r>
      <w:r w:rsidR="007F45FA">
        <w:rPr>
          <w:rFonts w:ascii="Times New Roman" w:eastAsiaTheme="minorHAnsi" w:hAnsi="Times New Roman"/>
          <w:sz w:val="24"/>
        </w:rPr>
        <w:t>:</w:t>
      </w:r>
      <w:r w:rsidR="00EB21AC">
        <w:rPr>
          <w:rFonts w:ascii="Times New Roman" w:eastAsiaTheme="minorHAnsi" w:hAnsi="Times New Roman"/>
          <w:sz w:val="24"/>
        </w:rPr>
        <w:t xml:space="preserve"> ОЛМА-ПРЕСС, 2004.- 639</w:t>
      </w:r>
      <w:r w:rsidR="007F45FA">
        <w:rPr>
          <w:rFonts w:ascii="Times New Roman" w:eastAsiaTheme="minorHAnsi" w:hAnsi="Times New Roman"/>
          <w:sz w:val="24"/>
        </w:rPr>
        <w:t xml:space="preserve"> с.: ил.</w:t>
      </w:r>
    </w:p>
    <w:p w:rsidR="009D7A88" w:rsidRDefault="007F45FA" w:rsidP="00EB21AC">
      <w:pPr>
        <w:pStyle w:val="a9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 xml:space="preserve">- </w:t>
      </w:r>
      <w:r w:rsidR="00515DC3">
        <w:rPr>
          <w:rFonts w:ascii="Times New Roman" w:eastAsiaTheme="minorHAnsi" w:hAnsi="Times New Roman"/>
          <w:sz w:val="24"/>
        </w:rPr>
        <w:t xml:space="preserve">Перевезенцев С. Михайло Ломоносов </w:t>
      </w:r>
      <w:r w:rsidR="00515DC3" w:rsidRPr="005B291B">
        <w:rPr>
          <w:rFonts w:ascii="Times New Roman" w:eastAsiaTheme="minorHAnsi" w:hAnsi="Times New Roman"/>
          <w:sz w:val="24"/>
        </w:rPr>
        <w:t>[</w:t>
      </w:r>
      <w:r w:rsidR="00515DC3">
        <w:rPr>
          <w:rFonts w:ascii="Times New Roman" w:eastAsiaTheme="minorHAnsi" w:hAnsi="Times New Roman"/>
          <w:sz w:val="24"/>
        </w:rPr>
        <w:t>Текст</w:t>
      </w:r>
      <w:r w:rsidR="00515DC3" w:rsidRPr="005B291B">
        <w:rPr>
          <w:rFonts w:ascii="Times New Roman" w:eastAsiaTheme="minorHAnsi" w:hAnsi="Times New Roman"/>
          <w:sz w:val="24"/>
        </w:rPr>
        <w:t>]/</w:t>
      </w:r>
      <w:r w:rsidR="00515DC3">
        <w:rPr>
          <w:rFonts w:ascii="Times New Roman" w:eastAsiaTheme="minorHAnsi" w:hAnsi="Times New Roman"/>
          <w:sz w:val="24"/>
        </w:rPr>
        <w:t>С. Перевезенцев</w:t>
      </w:r>
      <w:r w:rsidR="00D64AEF">
        <w:rPr>
          <w:rFonts w:ascii="Times New Roman" w:eastAsiaTheme="minorHAnsi" w:hAnsi="Times New Roman"/>
          <w:sz w:val="24"/>
        </w:rPr>
        <w:t>; худож. Е. Орлов.- Москва: Белый город, 2004.- 48с.: ил.</w:t>
      </w:r>
    </w:p>
    <w:p w:rsidR="00C8415E" w:rsidRDefault="009D7A88" w:rsidP="00E37A05">
      <w:pPr>
        <w:pStyle w:val="a9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 xml:space="preserve">- </w:t>
      </w:r>
      <w:r w:rsidR="00E37A05">
        <w:rPr>
          <w:rFonts w:ascii="Times New Roman" w:eastAsiaTheme="minorHAnsi" w:hAnsi="Times New Roman"/>
          <w:sz w:val="24"/>
        </w:rPr>
        <w:t>Миклухо-Маклай Н.Н.</w:t>
      </w:r>
      <w:r w:rsidR="00E37A05" w:rsidRPr="00E37A05">
        <w:rPr>
          <w:rFonts w:ascii="Times New Roman" w:eastAsiaTheme="minorHAnsi" w:hAnsi="Times New Roman"/>
          <w:sz w:val="24"/>
        </w:rPr>
        <w:t xml:space="preserve"> </w:t>
      </w:r>
      <w:r w:rsidR="00E37A05" w:rsidRPr="005B291B">
        <w:rPr>
          <w:rFonts w:ascii="Times New Roman" w:eastAsiaTheme="minorHAnsi" w:hAnsi="Times New Roman"/>
          <w:sz w:val="24"/>
        </w:rPr>
        <w:t>[</w:t>
      </w:r>
      <w:r w:rsidR="00E37A05">
        <w:rPr>
          <w:rFonts w:ascii="Times New Roman" w:eastAsiaTheme="minorHAnsi" w:hAnsi="Times New Roman"/>
          <w:sz w:val="24"/>
        </w:rPr>
        <w:t>Текст</w:t>
      </w:r>
      <w:r w:rsidR="00E37A05" w:rsidRPr="005B291B">
        <w:rPr>
          <w:rFonts w:ascii="Times New Roman" w:eastAsiaTheme="minorHAnsi" w:hAnsi="Times New Roman"/>
          <w:sz w:val="24"/>
        </w:rPr>
        <w:t>]/</w:t>
      </w:r>
      <w:r w:rsidR="00E37A05">
        <w:rPr>
          <w:rFonts w:ascii="Times New Roman" w:eastAsiaTheme="minorHAnsi" w:hAnsi="Times New Roman"/>
          <w:sz w:val="24"/>
        </w:rPr>
        <w:t>Н.Н. Миклухо-Маклай.- Москва: Эксмо; Око, 2014.-512 с.: ил</w:t>
      </w:r>
    </w:p>
    <w:p w:rsidR="00E37A05" w:rsidRDefault="00E37A05" w:rsidP="00E37A05">
      <w:pPr>
        <w:pStyle w:val="a9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 xml:space="preserve">- Клиентов А. Российская наука. Учёные и изобретатели. </w:t>
      </w:r>
      <w:r w:rsidRPr="005B291B">
        <w:rPr>
          <w:rFonts w:ascii="Times New Roman" w:eastAsiaTheme="minorHAnsi" w:hAnsi="Times New Roman"/>
          <w:sz w:val="24"/>
        </w:rPr>
        <w:t>[</w:t>
      </w:r>
      <w:r>
        <w:rPr>
          <w:rFonts w:ascii="Times New Roman" w:eastAsiaTheme="minorHAnsi" w:hAnsi="Times New Roman"/>
          <w:sz w:val="24"/>
        </w:rPr>
        <w:t>Текст</w:t>
      </w:r>
      <w:r w:rsidRPr="005B291B">
        <w:rPr>
          <w:rFonts w:ascii="Times New Roman" w:eastAsiaTheme="minorHAnsi" w:hAnsi="Times New Roman"/>
          <w:sz w:val="24"/>
        </w:rPr>
        <w:t>]/</w:t>
      </w:r>
      <w:r>
        <w:rPr>
          <w:rFonts w:ascii="Times New Roman" w:eastAsiaTheme="minorHAnsi" w:hAnsi="Times New Roman"/>
          <w:sz w:val="24"/>
        </w:rPr>
        <w:t>А. Клиентов; худож. А. Чаузов.- Москва: Белый город, 2004.- 556с.: ил.</w:t>
      </w:r>
    </w:p>
    <w:p w:rsidR="00E37A05" w:rsidRDefault="00D37B12" w:rsidP="00E37A05">
      <w:pPr>
        <w:pStyle w:val="a9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- Я познаю мир. Великие учёные: Детская энциклопедия</w:t>
      </w:r>
      <w:r w:rsidRPr="00D37B12">
        <w:rPr>
          <w:rFonts w:ascii="Times New Roman" w:eastAsiaTheme="minorHAnsi" w:hAnsi="Times New Roman"/>
          <w:sz w:val="24"/>
        </w:rPr>
        <w:t xml:space="preserve"> </w:t>
      </w:r>
      <w:r w:rsidRPr="005B291B">
        <w:rPr>
          <w:rFonts w:ascii="Times New Roman" w:eastAsiaTheme="minorHAnsi" w:hAnsi="Times New Roman"/>
          <w:sz w:val="24"/>
        </w:rPr>
        <w:t>[</w:t>
      </w:r>
      <w:r>
        <w:rPr>
          <w:rFonts w:ascii="Times New Roman" w:eastAsiaTheme="minorHAnsi" w:hAnsi="Times New Roman"/>
          <w:sz w:val="24"/>
        </w:rPr>
        <w:t>Текст</w:t>
      </w:r>
      <w:r w:rsidRPr="005B291B">
        <w:rPr>
          <w:rFonts w:ascii="Times New Roman" w:eastAsiaTheme="minorHAnsi" w:hAnsi="Times New Roman"/>
          <w:sz w:val="24"/>
        </w:rPr>
        <w:t>]/</w:t>
      </w:r>
      <w:r>
        <w:rPr>
          <w:rFonts w:ascii="Times New Roman" w:eastAsiaTheme="minorHAnsi" w:hAnsi="Times New Roman"/>
          <w:sz w:val="24"/>
        </w:rPr>
        <w:t>Т.Д. Пономарёва; худож. О.А. Васильтев, А.А. Румянцев.- Москва: АСТ, Астрель, Ермак, 2004.- 397 с.: ил.</w:t>
      </w:r>
    </w:p>
    <w:p w:rsidR="00604531" w:rsidRDefault="00604531" w:rsidP="00E37A05">
      <w:pPr>
        <w:pStyle w:val="a9"/>
        <w:rPr>
          <w:rFonts w:ascii="Times New Roman" w:eastAsiaTheme="minorHAnsi" w:hAnsi="Times New Roman"/>
          <w:sz w:val="24"/>
        </w:rPr>
      </w:pPr>
    </w:p>
    <w:p w:rsidR="00604531" w:rsidRDefault="00604531" w:rsidP="00E37A05">
      <w:pPr>
        <w:pStyle w:val="a9"/>
        <w:rPr>
          <w:rFonts w:ascii="Times New Roman" w:eastAsiaTheme="minorHAnsi" w:hAnsi="Times New Roman"/>
          <w:sz w:val="24"/>
          <w:szCs w:val="24"/>
        </w:rPr>
      </w:pPr>
    </w:p>
    <w:p w:rsidR="00F713B3" w:rsidRPr="00061181" w:rsidRDefault="00061181" w:rsidP="00687DC9">
      <w:pPr>
        <w:jc w:val="center"/>
        <w:rPr>
          <w:rFonts w:ascii="Segoe Print" w:eastAsia="Times New Roman" w:hAnsi="Segoe Print"/>
          <w:b/>
          <w:color w:val="4BACC6" w:themeColor="accent5"/>
          <w:sz w:val="32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100000">
                  <w14:schemeClr w14:val="accent5">
                    <w14:lumMod w14:val="50000"/>
                  </w14:schemeClr>
                </w14:gs>
                <w14:gs w14:pos="48000">
                  <w14:schemeClr w14:val="accent5">
                    <w14:lumMod w14:val="75000"/>
                  </w14:schemeClr>
                </w14:gs>
                <w14:gs w14:pos="0">
                  <w14:schemeClr w14:val="accent5">
                    <w14:lumMod w14:val="40000"/>
                    <w14:lumOff w14:val="60000"/>
                  </w14:schemeClr>
                </w14:gs>
              </w14:gsLst>
              <w14:lin w14:ang="5400000" w14:scaled="0"/>
            </w14:gradFill>
          </w14:textFill>
        </w:rPr>
      </w:pPr>
      <w:r w:rsidRPr="00061181">
        <w:rPr>
          <w:rFonts w:ascii="Segoe Print" w:eastAsia="Times New Roman" w:hAnsi="Segoe Print"/>
          <w:b/>
          <w:color w:val="4BACC6" w:themeColor="accent5"/>
          <w:sz w:val="32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100000">
                  <w14:schemeClr w14:val="accent5">
                    <w14:lumMod w14:val="50000"/>
                  </w14:schemeClr>
                </w14:gs>
                <w14:gs w14:pos="48000">
                  <w14:schemeClr w14:val="accent5">
                    <w14:lumMod w14:val="75000"/>
                  </w14:schemeClr>
                </w14:gs>
                <w14:gs w14:pos="0">
                  <w14:schemeClr w14:val="accent5">
                    <w14:lumMod w14:val="40000"/>
                    <w14:lumOff w14:val="60000"/>
                  </w14:schemeClr>
                </w14:gs>
              </w14:gsLst>
              <w14:lin w14:ang="5400000" w14:scaled="0"/>
            </w14:gradFill>
          </w14:textFill>
        </w:rPr>
        <w:t>Д</w:t>
      </w:r>
      <w:r w:rsidR="00687DC9" w:rsidRPr="00061181">
        <w:rPr>
          <w:rFonts w:ascii="Segoe Print" w:eastAsia="Times New Roman" w:hAnsi="Segoe Print"/>
          <w:b/>
          <w:color w:val="4BACC6" w:themeColor="accent5"/>
          <w:sz w:val="32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100000">
                  <w14:schemeClr w14:val="accent5">
                    <w14:lumMod w14:val="50000"/>
                  </w14:schemeClr>
                </w14:gs>
                <w14:gs w14:pos="48000">
                  <w14:schemeClr w14:val="accent5">
                    <w14:lumMod w14:val="75000"/>
                  </w14:schemeClr>
                </w14:gs>
                <w14:gs w14:pos="0">
                  <w14:schemeClr w14:val="accent5">
                    <w14:lumMod w14:val="40000"/>
                    <w14:lumOff w14:val="60000"/>
                  </w14:schemeClr>
                </w14:gs>
              </w14:gsLst>
              <w14:lin w14:ang="5400000" w14:scaled="0"/>
            </w14:gradFill>
          </w14:textFill>
        </w:rPr>
        <w:t>обро пожаловать!</w:t>
      </w:r>
    </w:p>
    <w:p w:rsidR="007C71DB" w:rsidRPr="003C5954" w:rsidRDefault="00061181" w:rsidP="003C5954">
      <w:pPr>
        <w:pStyle w:val="a9"/>
        <w:jc w:val="center"/>
        <w:rPr>
          <w:rFonts w:ascii="Times New Roman" w:hAnsi="Times New Roman"/>
        </w:rPr>
      </w:pPr>
      <w:r w:rsidRPr="003C5954">
        <w:rPr>
          <w:rFonts w:ascii="Times New Roman" w:hAnsi="Times New Roman"/>
        </w:rPr>
        <w:t>Адрес: г. Горячий Ключ, ул. Ленина, 33</w:t>
      </w:r>
    </w:p>
    <w:p w:rsidR="003C5954" w:rsidRDefault="003C5954" w:rsidP="003C5954">
      <w:pPr>
        <w:pStyle w:val="a9"/>
        <w:jc w:val="center"/>
        <w:rPr>
          <w:rFonts w:ascii="Times New Roman" w:hAnsi="Times New Roman"/>
          <w:b/>
        </w:rPr>
      </w:pPr>
      <w:r w:rsidRPr="003C5954">
        <w:rPr>
          <w:rFonts w:ascii="Times New Roman" w:hAnsi="Times New Roman"/>
        </w:rPr>
        <w:t xml:space="preserve">Часы работы: с </w:t>
      </w:r>
      <w:r w:rsidRPr="003C5954">
        <w:rPr>
          <w:rFonts w:ascii="Times New Roman" w:hAnsi="Times New Roman"/>
          <w:b/>
        </w:rPr>
        <w:t>10-00</w:t>
      </w:r>
      <w:r w:rsidRPr="003C5954">
        <w:rPr>
          <w:rFonts w:ascii="Times New Roman" w:hAnsi="Times New Roman"/>
        </w:rPr>
        <w:t xml:space="preserve"> до </w:t>
      </w:r>
      <w:r w:rsidRPr="003C5954">
        <w:rPr>
          <w:rFonts w:ascii="Times New Roman" w:hAnsi="Times New Roman"/>
          <w:b/>
        </w:rPr>
        <w:t>18-00</w:t>
      </w:r>
    </w:p>
    <w:p w:rsidR="00EA4B5B" w:rsidRDefault="00EA4B5B" w:rsidP="003C5954">
      <w:pPr>
        <w:pStyle w:val="a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Тел.: 3-50-34</w:t>
      </w:r>
    </w:p>
    <w:p w:rsidR="007C4CF3" w:rsidRPr="007C4CF3" w:rsidRDefault="00EA4B5B" w:rsidP="007C4CF3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C4CF3" w:rsidRPr="007C4CF3">
        <w:rPr>
          <w:rFonts w:ascii="Times New Roman" w:hAnsi="Times New Roman"/>
          <w:sz w:val="24"/>
          <w:szCs w:val="24"/>
        </w:rPr>
        <w:t>ыходной</w:t>
      </w:r>
      <w:r w:rsidR="007C4CF3" w:rsidRPr="007C4CF3">
        <w:rPr>
          <w:rFonts w:ascii="Times New Roman" w:hAnsi="Times New Roman"/>
          <w:b/>
          <w:i/>
          <w:sz w:val="24"/>
          <w:szCs w:val="24"/>
        </w:rPr>
        <w:t xml:space="preserve"> - суббота</w:t>
      </w:r>
    </w:p>
    <w:p w:rsidR="007C4CF3" w:rsidRDefault="00EA4B5B" w:rsidP="007C4CF3">
      <w:pPr>
        <w:pStyle w:val="a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C4CF3" w:rsidRPr="007C4CF3">
        <w:rPr>
          <w:rFonts w:ascii="Times New Roman" w:hAnsi="Times New Roman"/>
          <w:sz w:val="24"/>
          <w:szCs w:val="24"/>
        </w:rPr>
        <w:t xml:space="preserve">оследний день каждого месяца — </w:t>
      </w:r>
      <w:r w:rsidR="007C4CF3" w:rsidRPr="007C4CF3">
        <w:rPr>
          <w:rFonts w:ascii="Times New Roman" w:hAnsi="Times New Roman"/>
          <w:b/>
          <w:i/>
          <w:sz w:val="24"/>
          <w:szCs w:val="24"/>
        </w:rPr>
        <w:t>санитарный</w:t>
      </w:r>
    </w:p>
    <w:p w:rsidR="00815073" w:rsidRDefault="00815073" w:rsidP="007C4CF3">
      <w:pPr>
        <w:pStyle w:val="a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15073" w:rsidRDefault="00815073" w:rsidP="007C4CF3">
      <w:pPr>
        <w:pStyle w:val="a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15073" w:rsidRDefault="00815073" w:rsidP="007C4CF3">
      <w:pPr>
        <w:pStyle w:val="a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15073" w:rsidRPr="007C4CF3" w:rsidRDefault="00815073" w:rsidP="007C4CF3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3C5954" w:rsidRDefault="003C5954" w:rsidP="003C5954">
      <w:pPr>
        <w:pStyle w:val="a9"/>
        <w:jc w:val="center"/>
        <w:rPr>
          <w:rFonts w:ascii="Times New Roman" w:hAnsi="Times New Roman"/>
        </w:rPr>
      </w:pPr>
    </w:p>
    <w:p w:rsidR="00CE21AF" w:rsidRDefault="00CE21AF" w:rsidP="003C5954">
      <w:pPr>
        <w:pStyle w:val="a9"/>
        <w:jc w:val="center"/>
        <w:rPr>
          <w:rFonts w:ascii="Times New Roman" w:hAnsi="Times New Roman"/>
        </w:rPr>
      </w:pPr>
    </w:p>
    <w:p w:rsidR="00CE21AF" w:rsidRDefault="00CE21AF" w:rsidP="003C5954">
      <w:pPr>
        <w:pStyle w:val="a9"/>
        <w:jc w:val="center"/>
        <w:rPr>
          <w:rFonts w:ascii="Times New Roman" w:hAnsi="Times New Roman"/>
        </w:rPr>
      </w:pPr>
    </w:p>
    <w:p w:rsidR="00CE21AF" w:rsidRPr="003C5954" w:rsidRDefault="00CE21AF" w:rsidP="003C5954">
      <w:pPr>
        <w:pStyle w:val="a9"/>
        <w:jc w:val="center"/>
        <w:rPr>
          <w:rFonts w:ascii="Times New Roman" w:hAnsi="Times New Roman"/>
        </w:rPr>
      </w:pPr>
    </w:p>
    <w:p w:rsidR="00E82237" w:rsidRDefault="007C71DB" w:rsidP="00207B22">
      <w:pPr>
        <w:pBdr>
          <w:left w:val="single" w:sz="12" w:space="1" w:color="7BA0CD"/>
        </w:pBdr>
        <w:spacing w:after="0"/>
        <w:jc w:val="center"/>
        <w:rPr>
          <w:rFonts w:ascii="Times New Roman" w:hAnsi="Times New Roman"/>
          <w:i/>
          <w:iCs/>
          <w:color w:val="000000" w:themeColor="text1"/>
          <w:sz w:val="24"/>
        </w:rPr>
      </w:pPr>
      <w:r w:rsidRPr="007C4CF3">
        <w:rPr>
          <w:rFonts w:ascii="Times New Roman" w:hAnsi="Times New Roman"/>
          <w:i/>
          <w:iCs/>
          <w:color w:val="000000" w:themeColor="text1"/>
          <w:sz w:val="24"/>
        </w:rPr>
        <w:t>Составитель: библиограф ЦДБ-Солдатова О.И.</w:t>
      </w:r>
    </w:p>
    <w:p w:rsidR="0003405E" w:rsidRDefault="0003405E" w:rsidP="00207B22">
      <w:pPr>
        <w:pBdr>
          <w:left w:val="single" w:sz="12" w:space="1" w:color="7BA0CD"/>
        </w:pBdr>
        <w:spacing w:after="0"/>
        <w:jc w:val="center"/>
        <w:rPr>
          <w:rFonts w:ascii="Times New Roman" w:hAnsi="Times New Roman"/>
          <w:i/>
          <w:iCs/>
          <w:color w:val="000000" w:themeColor="text1"/>
          <w:sz w:val="24"/>
        </w:rPr>
      </w:pPr>
    </w:p>
    <w:p w:rsidR="008669C5" w:rsidRDefault="008669C5" w:rsidP="00207B22">
      <w:pPr>
        <w:pBdr>
          <w:left w:val="single" w:sz="12" w:space="1" w:color="7BA0CD"/>
        </w:pBdr>
        <w:spacing w:after="0"/>
        <w:jc w:val="center"/>
      </w:pPr>
    </w:p>
    <w:sectPr w:rsidR="008669C5" w:rsidSect="0095758A">
      <w:pgSz w:w="8419" w:h="11906" w:orient="landscape" w:code="9"/>
      <w:pgMar w:top="426" w:right="481" w:bottom="142" w:left="709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282" w:rsidRDefault="00F06282" w:rsidP="009E37D6">
      <w:pPr>
        <w:spacing w:after="0" w:line="240" w:lineRule="auto"/>
      </w:pPr>
      <w:r>
        <w:separator/>
      </w:r>
    </w:p>
  </w:endnote>
  <w:endnote w:type="continuationSeparator" w:id="0">
    <w:p w:rsidR="00F06282" w:rsidRDefault="00F06282" w:rsidP="009E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282" w:rsidRDefault="00F06282" w:rsidP="009E37D6">
      <w:pPr>
        <w:spacing w:after="0" w:line="240" w:lineRule="auto"/>
      </w:pPr>
      <w:r>
        <w:separator/>
      </w:r>
    </w:p>
  </w:footnote>
  <w:footnote w:type="continuationSeparator" w:id="0">
    <w:p w:rsidR="00F06282" w:rsidRDefault="00F06282" w:rsidP="009E3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29"/>
    <w:rsid w:val="00017D35"/>
    <w:rsid w:val="0003405E"/>
    <w:rsid w:val="00037988"/>
    <w:rsid w:val="00043EA1"/>
    <w:rsid w:val="00046284"/>
    <w:rsid w:val="00061181"/>
    <w:rsid w:val="00086F1B"/>
    <w:rsid w:val="0009116C"/>
    <w:rsid w:val="000A44BA"/>
    <w:rsid w:val="000B41AF"/>
    <w:rsid w:val="000C0791"/>
    <w:rsid w:val="000C3D17"/>
    <w:rsid w:val="000E23C3"/>
    <w:rsid w:val="000E2F12"/>
    <w:rsid w:val="001013C3"/>
    <w:rsid w:val="00101E59"/>
    <w:rsid w:val="0010484C"/>
    <w:rsid w:val="00107898"/>
    <w:rsid w:val="00112D29"/>
    <w:rsid w:val="0016149E"/>
    <w:rsid w:val="0019121D"/>
    <w:rsid w:val="001C102A"/>
    <w:rsid w:val="001C1052"/>
    <w:rsid w:val="001F68C0"/>
    <w:rsid w:val="00207B22"/>
    <w:rsid w:val="002466B3"/>
    <w:rsid w:val="00256C9B"/>
    <w:rsid w:val="00260D96"/>
    <w:rsid w:val="00266615"/>
    <w:rsid w:val="0027447D"/>
    <w:rsid w:val="0028469C"/>
    <w:rsid w:val="002B61D5"/>
    <w:rsid w:val="002C02BA"/>
    <w:rsid w:val="002D4B0C"/>
    <w:rsid w:val="002E6D88"/>
    <w:rsid w:val="002F068D"/>
    <w:rsid w:val="00301CB2"/>
    <w:rsid w:val="00317835"/>
    <w:rsid w:val="003222C7"/>
    <w:rsid w:val="00351A21"/>
    <w:rsid w:val="00353CB9"/>
    <w:rsid w:val="0038489F"/>
    <w:rsid w:val="00386A44"/>
    <w:rsid w:val="0039027E"/>
    <w:rsid w:val="003B5AEE"/>
    <w:rsid w:val="003C5954"/>
    <w:rsid w:val="003D3705"/>
    <w:rsid w:val="003F524F"/>
    <w:rsid w:val="003F61D6"/>
    <w:rsid w:val="00400F35"/>
    <w:rsid w:val="00404CE7"/>
    <w:rsid w:val="00426DBB"/>
    <w:rsid w:val="004409C3"/>
    <w:rsid w:val="00447E02"/>
    <w:rsid w:val="00466E9A"/>
    <w:rsid w:val="00467889"/>
    <w:rsid w:val="00480988"/>
    <w:rsid w:val="0049391E"/>
    <w:rsid w:val="00496102"/>
    <w:rsid w:val="004D157A"/>
    <w:rsid w:val="004F1E4F"/>
    <w:rsid w:val="004F463E"/>
    <w:rsid w:val="004F60DF"/>
    <w:rsid w:val="00515DC3"/>
    <w:rsid w:val="005269C5"/>
    <w:rsid w:val="005522DF"/>
    <w:rsid w:val="00561A4F"/>
    <w:rsid w:val="00564E85"/>
    <w:rsid w:val="00573CFE"/>
    <w:rsid w:val="005776E1"/>
    <w:rsid w:val="00577C40"/>
    <w:rsid w:val="00577FAA"/>
    <w:rsid w:val="00581557"/>
    <w:rsid w:val="005A2AFB"/>
    <w:rsid w:val="005B291B"/>
    <w:rsid w:val="005D64CE"/>
    <w:rsid w:val="005E79BB"/>
    <w:rsid w:val="005F4EBD"/>
    <w:rsid w:val="00604531"/>
    <w:rsid w:val="00615B20"/>
    <w:rsid w:val="00657429"/>
    <w:rsid w:val="0066639C"/>
    <w:rsid w:val="00687DC9"/>
    <w:rsid w:val="006927C3"/>
    <w:rsid w:val="006A06FD"/>
    <w:rsid w:val="006E79B5"/>
    <w:rsid w:val="006F2D50"/>
    <w:rsid w:val="007006EC"/>
    <w:rsid w:val="007111F2"/>
    <w:rsid w:val="007205A1"/>
    <w:rsid w:val="00723146"/>
    <w:rsid w:val="00726199"/>
    <w:rsid w:val="00730090"/>
    <w:rsid w:val="00775AF3"/>
    <w:rsid w:val="00776E21"/>
    <w:rsid w:val="007919BB"/>
    <w:rsid w:val="00794881"/>
    <w:rsid w:val="00796360"/>
    <w:rsid w:val="007A0399"/>
    <w:rsid w:val="007A7A74"/>
    <w:rsid w:val="007B281F"/>
    <w:rsid w:val="007C4CF3"/>
    <w:rsid w:val="007C71DB"/>
    <w:rsid w:val="007D128C"/>
    <w:rsid w:val="007E21D6"/>
    <w:rsid w:val="007F45FA"/>
    <w:rsid w:val="00810C48"/>
    <w:rsid w:val="00814BEC"/>
    <w:rsid w:val="00815073"/>
    <w:rsid w:val="00853318"/>
    <w:rsid w:val="00860E80"/>
    <w:rsid w:val="0086176F"/>
    <w:rsid w:val="008669C5"/>
    <w:rsid w:val="00870AB6"/>
    <w:rsid w:val="00871262"/>
    <w:rsid w:val="00873B45"/>
    <w:rsid w:val="00894D0C"/>
    <w:rsid w:val="00914FC7"/>
    <w:rsid w:val="00921976"/>
    <w:rsid w:val="009303AE"/>
    <w:rsid w:val="009367D3"/>
    <w:rsid w:val="00951881"/>
    <w:rsid w:val="0095758A"/>
    <w:rsid w:val="00982A7E"/>
    <w:rsid w:val="009860E5"/>
    <w:rsid w:val="00990333"/>
    <w:rsid w:val="009A12E4"/>
    <w:rsid w:val="009B10C9"/>
    <w:rsid w:val="009C023A"/>
    <w:rsid w:val="009D7A88"/>
    <w:rsid w:val="009E37D6"/>
    <w:rsid w:val="009F1827"/>
    <w:rsid w:val="00A07FBB"/>
    <w:rsid w:val="00A11A58"/>
    <w:rsid w:val="00A16715"/>
    <w:rsid w:val="00A37620"/>
    <w:rsid w:val="00A4224E"/>
    <w:rsid w:val="00A50D10"/>
    <w:rsid w:val="00A74337"/>
    <w:rsid w:val="00AB5168"/>
    <w:rsid w:val="00AC53A9"/>
    <w:rsid w:val="00AF4051"/>
    <w:rsid w:val="00B11006"/>
    <w:rsid w:val="00B16A9E"/>
    <w:rsid w:val="00B22366"/>
    <w:rsid w:val="00B4271C"/>
    <w:rsid w:val="00B80E49"/>
    <w:rsid w:val="00B90F2B"/>
    <w:rsid w:val="00B9505B"/>
    <w:rsid w:val="00BB002F"/>
    <w:rsid w:val="00BB101A"/>
    <w:rsid w:val="00BB4B35"/>
    <w:rsid w:val="00BB6562"/>
    <w:rsid w:val="00BD4445"/>
    <w:rsid w:val="00BD7273"/>
    <w:rsid w:val="00BE69A6"/>
    <w:rsid w:val="00BF35B0"/>
    <w:rsid w:val="00BF5B91"/>
    <w:rsid w:val="00C0405E"/>
    <w:rsid w:val="00C07591"/>
    <w:rsid w:val="00C22D28"/>
    <w:rsid w:val="00C421FB"/>
    <w:rsid w:val="00C56A43"/>
    <w:rsid w:val="00C61336"/>
    <w:rsid w:val="00C732A8"/>
    <w:rsid w:val="00C8415E"/>
    <w:rsid w:val="00CA0FAB"/>
    <w:rsid w:val="00CB2316"/>
    <w:rsid w:val="00CD2475"/>
    <w:rsid w:val="00CE21AF"/>
    <w:rsid w:val="00CF144C"/>
    <w:rsid w:val="00D171A4"/>
    <w:rsid w:val="00D37B12"/>
    <w:rsid w:val="00D56808"/>
    <w:rsid w:val="00D64AEF"/>
    <w:rsid w:val="00D76DC1"/>
    <w:rsid w:val="00D77709"/>
    <w:rsid w:val="00D8583B"/>
    <w:rsid w:val="00D9096A"/>
    <w:rsid w:val="00D94AC6"/>
    <w:rsid w:val="00DC6D8D"/>
    <w:rsid w:val="00DF22F0"/>
    <w:rsid w:val="00DF2F2D"/>
    <w:rsid w:val="00E116B6"/>
    <w:rsid w:val="00E14AF0"/>
    <w:rsid w:val="00E207F4"/>
    <w:rsid w:val="00E37A05"/>
    <w:rsid w:val="00E47753"/>
    <w:rsid w:val="00E5342B"/>
    <w:rsid w:val="00E82237"/>
    <w:rsid w:val="00E91A00"/>
    <w:rsid w:val="00EA0061"/>
    <w:rsid w:val="00EA4B5B"/>
    <w:rsid w:val="00EA64B6"/>
    <w:rsid w:val="00EB074C"/>
    <w:rsid w:val="00EB21AC"/>
    <w:rsid w:val="00EB7025"/>
    <w:rsid w:val="00EC29F0"/>
    <w:rsid w:val="00F036E4"/>
    <w:rsid w:val="00F04689"/>
    <w:rsid w:val="00F06282"/>
    <w:rsid w:val="00F12511"/>
    <w:rsid w:val="00F12931"/>
    <w:rsid w:val="00F16A1B"/>
    <w:rsid w:val="00F20DCC"/>
    <w:rsid w:val="00F36AA0"/>
    <w:rsid w:val="00F37593"/>
    <w:rsid w:val="00F501BB"/>
    <w:rsid w:val="00F55595"/>
    <w:rsid w:val="00F64E1D"/>
    <w:rsid w:val="00F6503F"/>
    <w:rsid w:val="00F713B3"/>
    <w:rsid w:val="00F72BCC"/>
    <w:rsid w:val="00F83857"/>
    <w:rsid w:val="00FA71D6"/>
    <w:rsid w:val="00FB2BBB"/>
    <w:rsid w:val="00FB6E63"/>
    <w:rsid w:val="00FD6EA2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BA81D-A9D0-4A37-84CB-D7D6E04E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03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16A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666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link w:val="a3"/>
    <w:uiPriority w:val="10"/>
    <w:rsid w:val="00266615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666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6">
    <w:name w:val="Подзаголовок Знак"/>
    <w:link w:val="a5"/>
    <w:uiPriority w:val="11"/>
    <w:rsid w:val="00266615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6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66615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link w:val="aa"/>
    <w:uiPriority w:val="1"/>
    <w:qFormat/>
    <w:rsid w:val="00266615"/>
    <w:rPr>
      <w:rFonts w:eastAsia="Times New Roman"/>
      <w:sz w:val="22"/>
      <w:szCs w:val="22"/>
    </w:rPr>
  </w:style>
  <w:style w:type="character" w:customStyle="1" w:styleId="aa">
    <w:name w:val="Без интервала Знак"/>
    <w:link w:val="a9"/>
    <w:uiPriority w:val="1"/>
    <w:rsid w:val="00266615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16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b">
    <w:name w:val="Normal (Web)"/>
    <w:basedOn w:val="a"/>
    <w:uiPriority w:val="99"/>
    <w:unhideWhenUsed/>
    <w:rsid w:val="00CF1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144C"/>
  </w:style>
  <w:style w:type="character" w:styleId="ac">
    <w:name w:val="Hyperlink"/>
    <w:basedOn w:val="a0"/>
    <w:uiPriority w:val="99"/>
    <w:semiHidden/>
    <w:unhideWhenUsed/>
    <w:rsid w:val="007A0399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9E3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E37D6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9E3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E37D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e4estvo.ru/uploads/1292603554_185114439.jp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://ote4estvo.ru/russkie-uchenye/" TargetMode="Externa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69644-D02A-440C-9795-740EA3410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чего началась книга</vt:lpstr>
    </vt:vector>
  </TitlesOfParts>
  <Company/>
  <LinksUpToDate>false</LinksUpToDate>
  <CharactersWithSpaces>10655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чего началась книга</dc:title>
  <dc:subject>Буклет</dc:subject>
  <dc:creator>User</dc:creator>
  <cp:keywords/>
  <cp:lastModifiedBy>РАБОТА</cp:lastModifiedBy>
  <cp:revision>139</cp:revision>
  <cp:lastPrinted>2017-01-17T12:59:00Z</cp:lastPrinted>
  <dcterms:created xsi:type="dcterms:W3CDTF">2016-04-26T14:34:00Z</dcterms:created>
  <dcterms:modified xsi:type="dcterms:W3CDTF">2018-02-26T16:41:00Z</dcterms:modified>
</cp:coreProperties>
</file>